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56" w:rsidRPr="00A46F56" w:rsidRDefault="00A46F56" w:rsidP="00A46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35FAA"/>
          <w:sz w:val="30"/>
          <w:szCs w:val="30"/>
          <w:lang w:eastAsia="ru-RU"/>
        </w:rPr>
      </w:pPr>
      <w:bookmarkStart w:id="0" w:name="_GoBack"/>
      <w:r w:rsidRPr="00A46F56">
        <w:rPr>
          <w:rFonts w:ascii="Times New Roman" w:eastAsia="Times New Roman" w:hAnsi="Times New Roman" w:cs="Times New Roman"/>
          <w:color w:val="035FAA"/>
          <w:sz w:val="30"/>
          <w:szCs w:val="30"/>
          <w:lang w:eastAsia="ru-RU"/>
        </w:rPr>
        <w:t xml:space="preserve">На базе ГИСП запущен новый сервис "Биржа </w:t>
      </w:r>
      <w:proofErr w:type="spellStart"/>
      <w:r w:rsidRPr="00A46F56">
        <w:rPr>
          <w:rFonts w:ascii="Times New Roman" w:eastAsia="Times New Roman" w:hAnsi="Times New Roman" w:cs="Times New Roman"/>
          <w:color w:val="035FAA"/>
          <w:sz w:val="30"/>
          <w:szCs w:val="30"/>
          <w:lang w:eastAsia="ru-RU"/>
        </w:rPr>
        <w:t>импортозамещения</w:t>
      </w:r>
      <w:proofErr w:type="spellEnd"/>
      <w:r w:rsidRPr="00A46F56">
        <w:rPr>
          <w:rFonts w:ascii="Times New Roman" w:eastAsia="Times New Roman" w:hAnsi="Times New Roman" w:cs="Times New Roman"/>
          <w:color w:val="035FAA"/>
          <w:sz w:val="30"/>
          <w:szCs w:val="30"/>
          <w:lang w:eastAsia="ru-RU"/>
        </w:rPr>
        <w:t>"</w:t>
      </w:r>
    </w:p>
    <w:bookmarkEnd w:id="0"/>
    <w:p w:rsidR="00A46F56" w:rsidRPr="00A46F56" w:rsidRDefault="00A46F56" w:rsidP="00A46F5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 связи со значительным повышением спроса на отечественную промышленную продукцию, </w:t>
      </w:r>
      <w:proofErr w:type="spellStart"/>
      <w:r w:rsidRPr="00A46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Минпромторг</w:t>
      </w:r>
      <w:proofErr w:type="spellEnd"/>
      <w:r w:rsidRPr="00A46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России, "Газпромбанк" и "Агентство по технологическому развитию" запускают новый онлайн сервис «Биржа </w:t>
      </w:r>
      <w:proofErr w:type="spellStart"/>
      <w:r w:rsidRPr="00A46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импортозамещения</w:t>
      </w:r>
      <w:proofErr w:type="spellEnd"/>
      <w:r w:rsidRPr="00A46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 </w:t>
      </w:r>
      <w:hyperlink r:id="rId6" w:history="1">
        <w:r w:rsidRPr="00A46F56">
          <w:rPr>
            <w:rFonts w:ascii="Times New Roman" w:eastAsia="Times New Roman" w:hAnsi="Times New Roman" w:cs="Times New Roman"/>
            <w:color w:val="0067CA"/>
            <w:sz w:val="21"/>
            <w:szCs w:val="21"/>
            <w:u w:val="single"/>
            <w:bdr w:val="none" w:sz="0" w:space="0" w:color="auto" w:frame="1"/>
            <w:lang w:eastAsia="ru-RU"/>
          </w:rPr>
          <w:t>https://etpgpb.ru/portal/import-substitution/</w:t>
        </w:r>
      </w:hyperlink>
    </w:p>
    <w:p w:rsidR="00A46F56" w:rsidRPr="00A46F56" w:rsidRDefault="00A46F56" w:rsidP="00A46F56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Сервис реализован на Электронной торговой площадке ГПБ на базе Государственной информационной системы промышленности https://gisp.gov.ru/gisplk/</w:t>
      </w:r>
    </w:p>
    <w:p w:rsidR="00A46F56" w:rsidRPr="00A46F56" w:rsidRDefault="00A46F56" w:rsidP="00A46F56">
      <w:pPr>
        <w:shd w:val="clear" w:color="auto" w:fill="FFFFFF"/>
        <w:spacing w:after="180"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его помощью заказчики смогут публиковать запросы на приобретение промышленной продукции, запасных частей и комплектующих, а поставщики – направлять свои ценовые предложения и предлагать аналоги без дополнительных затрат, согласований и посредников.</w:t>
      </w:r>
    </w:p>
    <w:p w:rsidR="00A46F56" w:rsidRPr="00A46F56" w:rsidRDefault="00A46F56" w:rsidP="00A46F5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Следующим этапом развития сервиса станет масштабная работа с каталогизацией и унификацией позиций, а также применение алгоритмов машинного обучения.</w:t>
      </w:r>
      <w:r w:rsidRPr="00A46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Основные преимущества «Биржи </w:t>
      </w:r>
      <w:proofErr w:type="spellStart"/>
      <w:r w:rsidRPr="00A46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импортозамещения</w:t>
      </w:r>
      <w:proofErr w:type="spellEnd"/>
      <w:r w:rsidRPr="00A46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на базе ГИСП:</w:t>
      </w:r>
    </w:p>
    <w:p w:rsidR="00A46F56" w:rsidRPr="00A46F56" w:rsidRDefault="00A46F56" w:rsidP="00A46F56">
      <w:pPr>
        <w:numPr>
          <w:ilvl w:val="0"/>
          <w:numId w:val="1"/>
        </w:numPr>
        <w:shd w:val="clear" w:color="auto" w:fill="FFFFFF"/>
        <w:spacing w:after="180" w:line="240" w:lineRule="auto"/>
        <w:ind w:left="24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широкая база поставщиков, автоматическая рассылка приглашений к торгам;</w:t>
      </w:r>
    </w:p>
    <w:p w:rsidR="00A46F56" w:rsidRPr="00A46F56" w:rsidRDefault="00A46F56" w:rsidP="00A46F56">
      <w:pPr>
        <w:numPr>
          <w:ilvl w:val="0"/>
          <w:numId w:val="1"/>
        </w:numPr>
        <w:shd w:val="clear" w:color="auto" w:fill="FFFFFF"/>
        <w:spacing w:after="180" w:line="240" w:lineRule="auto"/>
        <w:ind w:left="24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проверка поставщиков и предлагаемой продукции на соответствие требованиям заказчика;</w:t>
      </w:r>
    </w:p>
    <w:p w:rsidR="00A46F56" w:rsidRPr="00A46F56" w:rsidRDefault="00A46F56" w:rsidP="00A46F56">
      <w:pPr>
        <w:numPr>
          <w:ilvl w:val="0"/>
          <w:numId w:val="1"/>
        </w:numPr>
        <w:shd w:val="clear" w:color="auto" w:fill="FFFFFF"/>
        <w:spacing w:after="180" w:line="240" w:lineRule="auto"/>
        <w:ind w:left="24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46F5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экосистема цифровых продуктов для уменьшения трудозатрат поставщиков, включая дополнительные финансовые сервисы, такие как банковская гарантия, факторинг, лизинг.</w:t>
      </w:r>
    </w:p>
    <w:p w:rsidR="005947B7" w:rsidRDefault="005947B7"/>
    <w:sectPr w:rsidR="00594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E3B12"/>
    <w:multiLevelType w:val="multilevel"/>
    <w:tmpl w:val="D99EF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660"/>
    <w:rsid w:val="005947B7"/>
    <w:rsid w:val="00650660"/>
    <w:rsid w:val="00A4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6F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6F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pgpb.ru/portal/import-substitu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Байкалова Марина Игоревна</dc:creator>
  <cp:keywords/>
  <dc:description/>
  <cp:lastModifiedBy>Байкалова Марина Игоревна</cp:lastModifiedBy>
  <cp:revision>3</cp:revision>
  <dcterms:created xsi:type="dcterms:W3CDTF">2025-03-20T02:35:00Z</dcterms:created>
  <dcterms:modified xsi:type="dcterms:W3CDTF">2025-03-20T02:35:00Z</dcterms:modified>
</cp:coreProperties>
</file>