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9"/>
        <w:gridCol w:w="2845"/>
        <w:gridCol w:w="3331"/>
      </w:tblGrid>
      <w:tr w:rsidR="00645490" w:rsidTr="007E2012">
        <w:tc>
          <w:tcPr>
            <w:tcW w:w="2839" w:type="dxa"/>
            <w:shd w:val="clear" w:color="auto" w:fill="auto"/>
            <w:vAlign w:val="center"/>
          </w:tcPr>
          <w:p w:rsidR="00645490" w:rsidRDefault="00645490" w:rsidP="007E2012">
            <w:pPr>
              <w:autoSpaceDE w:val="0"/>
              <w:spacing w:after="120"/>
              <w:jc w:val="center"/>
              <w:rPr>
                <w:rFonts w:ascii="Times NR Cyr MT" w:hAnsi="Times NR Cyr MT"/>
                <w:sz w:val="16"/>
                <w:szCs w:val="16"/>
              </w:rPr>
            </w:pPr>
            <w:r>
              <w:rPr>
                <w:rFonts w:ascii="Times NR Cyr MT" w:hAnsi="Times NR Cyr MT"/>
                <w:noProof/>
                <w:sz w:val="16"/>
                <w:szCs w:val="16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-128905</wp:posOffset>
                      </wp:positionH>
                      <wp:positionV relativeFrom="paragraph">
                        <wp:posOffset>-27305</wp:posOffset>
                      </wp:positionV>
                      <wp:extent cx="5712460" cy="2032635"/>
                      <wp:effectExtent l="1270" t="3810" r="1270" b="190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2460" cy="2032635"/>
                                <a:chOff x="1872" y="559"/>
                                <a:chExt cx="8703" cy="3598"/>
                              </a:xfrm>
                            </wpg:grpSpPr>
                            <wps:wsp>
                              <wps:cNvPr id="3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5" y="2615"/>
                                  <a:ext cx="5255" cy="15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45490" w:rsidRDefault="00645490" w:rsidP="00645490">
                                    <w:pPr>
                                      <w:jc w:val="center"/>
                                      <w:rPr>
                                        <w:b/>
                                        <w:spacing w:val="40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spacing w:val="40"/>
                                        <w:sz w:val="32"/>
                                      </w:rPr>
                                      <w:t>ПОСТАНОВЛЕНИЕ</w:t>
                                    </w:r>
                                  </w:p>
                                  <w:p w:rsidR="00645490" w:rsidRDefault="00645490" w:rsidP="00645490">
                                    <w:pPr>
                                      <w:jc w:val="center"/>
                                    </w:pPr>
                                  </w:p>
                                  <w:p w:rsidR="00645490" w:rsidRPr="00DC173F" w:rsidRDefault="00645490" w:rsidP="00645490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  <w:sz w:val="28"/>
                                        <w:szCs w:val="28"/>
                                      </w:rPr>
                                    </w:pPr>
                                    <w:r w:rsidRPr="00DC173F">
                                      <w:rPr>
                                        <w:b/>
                                        <w:color w:val="000000"/>
                                        <w:sz w:val="28"/>
                                        <w:szCs w:val="28"/>
                                      </w:rPr>
                                      <w:t xml:space="preserve">от </w:t>
                                    </w:r>
                                    <w:r>
                                      <w:rPr>
                                        <w:b/>
                                        <w:color w:val="000000"/>
                                        <w:sz w:val="28"/>
                                        <w:szCs w:val="28"/>
                                      </w:rPr>
                                      <w:t>_____________2025</w:t>
                                    </w:r>
                                    <w:r w:rsidRPr="00DC173F">
                                      <w:rPr>
                                        <w:b/>
                                        <w:color w:val="000000"/>
                                        <w:sz w:val="28"/>
                                        <w:szCs w:val="28"/>
                                      </w:rPr>
                                      <w:t xml:space="preserve"> № </w:t>
                                    </w:r>
                                    <w:r>
                                      <w:rPr>
                                        <w:b/>
                                        <w:color w:val="000000"/>
                                        <w:sz w:val="28"/>
                                        <w:szCs w:val="28"/>
                                      </w:rPr>
                                      <w:t>_________</w:t>
                                    </w:r>
                                  </w:p>
                                  <w:p w:rsidR="00645490" w:rsidRDefault="00645490" w:rsidP="00645490">
                                    <w:pPr>
                                      <w:jc w:val="center"/>
                                    </w:pPr>
                                  </w:p>
                                  <w:p w:rsidR="00645490" w:rsidRDefault="00645490" w:rsidP="00645490">
                                    <w:pPr>
                                      <w:jc w:val="center"/>
                                    </w:pPr>
                                  </w:p>
                                  <w:p w:rsidR="00645490" w:rsidRDefault="00645490" w:rsidP="00645490">
                                    <w:pPr>
                                      <w:jc w:val="center"/>
                                    </w:pPr>
                                  </w:p>
                                  <w:p w:rsidR="00645490" w:rsidRDefault="00645490" w:rsidP="00645490">
                                    <w:pPr>
                                      <w:jc w:val="center"/>
                                    </w:pPr>
                                  </w:p>
                                  <w:p w:rsidR="00645490" w:rsidRDefault="00645490" w:rsidP="0064549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g:grpSp>
                              <wpg:cNvPr id="4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72" y="559"/>
                                  <a:ext cx="8703" cy="1984"/>
                                  <a:chOff x="1872" y="559"/>
                                  <a:chExt cx="8703" cy="1984"/>
                                </a:xfrm>
                              </wpg:grpSpPr>
                              <wps:wsp>
                                <wps:cNvPr id="5" name="Text 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23" y="559"/>
                                    <a:ext cx="1466" cy="19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45490" w:rsidRDefault="00645490" w:rsidP="00645490">
                                      <w:r>
                                        <w:rPr>
                                          <w:noProof/>
                                          <w:lang w:eastAsia="ru-RU"/>
                                        </w:rPr>
                                        <w:drawing>
                                          <wp:inline distT="0" distB="0" distL="0" distR="0" wp14:anchorId="5107633A" wp14:editId="23768C8D">
                                            <wp:extent cx="647700" cy="952500"/>
                                            <wp:effectExtent l="19050" t="0" r="0" b="0"/>
                                            <wp:docPr id="2" name="Рисунок 7" descr="Описание: 039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Рисунок 7" descr="Описание: 039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/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47700" cy="952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:rsidR="00645490" w:rsidRDefault="00645490" w:rsidP="00645490"/>
                                    <w:p w:rsidR="00645490" w:rsidRDefault="00645490" w:rsidP="00645490"/>
                                  </w:txbxContent>
                                </wps:txbx>
                                <wps:bodyPr rot="0" vert="horz" wrap="square" lIns="0" tIns="0" rIns="0" bIns="0" anchor="ctr" anchorCtr="0" upright="1">
                                  <a:noAutofit/>
                                </wps:bodyPr>
                              </wps:wsp>
                              <wps:wsp>
                                <wps:cNvPr id="6" name="Text Box 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72" y="1074"/>
                                    <a:ext cx="3124" cy="8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45490" w:rsidRDefault="00645490" w:rsidP="00645490">
                                      <w:pPr>
                                        <w:jc w:val="center"/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Российская Федерация</w:t>
                                      </w: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>Республика Хакасия</w:t>
                                      </w: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 xml:space="preserve">Администрация </w:t>
                                      </w:r>
                                      <w:proofErr w:type="gramStart"/>
                                      <w:r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>муниципального</w:t>
                                      </w:r>
                                      <w:proofErr w:type="gramEnd"/>
                                      <w:r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 xml:space="preserve">образования город </w:t>
                                      </w:r>
                                      <w:r w:rsidRPr="00D240E5"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 xml:space="preserve">Саяногорск </w:t>
                                      </w: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</w:pP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</w:pP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 xml:space="preserve"> </w:t>
                                      </w: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</w:pP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 xml:space="preserve">Саяногорск </w:t>
                                      </w:r>
                                      <w:proofErr w:type="spellStart"/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>городтын</w:t>
                                      </w:r>
                                      <w:proofErr w:type="spellEnd"/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 xml:space="preserve"> уста</w:t>
                                      </w:r>
                                      <w:proofErr w:type="gramStart"/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  <w:lang w:val="en-US"/>
                                        </w:rPr>
                                        <w:t>f</w:t>
                                      </w:r>
                                      <w:proofErr w:type="gramEnd"/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>-</w:t>
                                      </w:r>
                                      <w:proofErr w:type="spellStart"/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>настаа</w:t>
                                      </w:r>
                                      <w:proofErr w:type="spellEnd"/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</w:pP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>администрация</w:t>
                                      </w: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 xml:space="preserve">города </w:t>
                                      </w:r>
                                      <w:proofErr w:type="spellStart"/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>саяногорска</w:t>
                                      </w:r>
                                      <w:proofErr w:type="spellEnd"/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</w:pPr>
                                    </w:p>
                                    <w:p w:rsidR="00645490" w:rsidRDefault="00645490" w:rsidP="00645490"/>
                                  </w:txbxContent>
                                </wps:txbx>
                                <wps:bodyPr rot="0" vert="horz" wrap="square" lIns="0" tIns="0" rIns="0" bIns="0" anchor="ctr" anchorCtr="0" upright="1">
                                  <a:noAutofit/>
                                </wps:bodyPr>
                              </wps:wsp>
                              <wps:wsp>
                                <wps:cNvPr id="7" name="Text Box 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69" y="1074"/>
                                    <a:ext cx="3306" cy="90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45490" w:rsidRDefault="00645490" w:rsidP="00645490">
                                      <w:pPr>
                                        <w:jc w:val="center"/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 xml:space="preserve">Россия </w:t>
                                      </w:r>
                                      <w:proofErr w:type="spellStart"/>
                                      <w:r>
                                        <w:rPr>
                                          <w:sz w:val="16"/>
                                        </w:rPr>
                                        <w:t>Федерациязы</w:t>
                                      </w:r>
                                      <w:proofErr w:type="spellEnd"/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 xml:space="preserve">Хакас </w:t>
                                      </w:r>
                                      <w:proofErr w:type="spellStart"/>
                                      <w:r>
                                        <w:rPr>
                                          <w:rFonts w:ascii="Times NR Cyr MT" w:hAnsi="Times NR Cyr MT"/>
                                          <w:sz w:val="16"/>
                                        </w:rPr>
                                        <w:t>Республиказы</w:t>
                                      </w:r>
                                      <w:proofErr w:type="spellEnd"/>
                                    </w:p>
                                    <w:p w:rsidR="00645490" w:rsidRPr="00D240E5" w:rsidRDefault="00645490" w:rsidP="00645490">
                                      <w:pPr>
                                        <w:jc w:val="center"/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</w:pPr>
                                      <w:proofErr w:type="spellStart"/>
                                      <w:r w:rsidRPr="00D240E5"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>Муниципальнай</w:t>
                                      </w:r>
                                      <w:proofErr w:type="spellEnd"/>
                                      <w:r w:rsidRPr="00D240E5"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proofErr w:type="gramStart"/>
                                      <w:r w:rsidRPr="00D240E5"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>п</w:t>
                                      </w:r>
                                      <w:proofErr w:type="gramEnd"/>
                                      <w:r w:rsidRPr="00D240E5"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>ÿд</w:t>
                                      </w:r>
                                      <w:r w:rsidRPr="00D240E5"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  <w:lang w:val="en-US"/>
                                        </w:rPr>
                                        <w:t>i</w:t>
                                      </w:r>
                                      <w:r w:rsidRPr="00D240E5"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>ст</w:t>
                                      </w:r>
                                      <w:r w:rsidRPr="00D240E5"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  <w:lang w:val="en-US"/>
                                        </w:rPr>
                                        <w:t>i</w:t>
                                      </w:r>
                                      <w:proofErr w:type="spellEnd"/>
                                      <w:r w:rsidRPr="007D540C"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>ң</w:t>
                                      </w:r>
                                      <w:r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54051">
                                        <w:rPr>
                                          <w:sz w:val="16"/>
                                        </w:rPr>
                                        <w:t>устағ-пастаа</w:t>
                                      </w:r>
                                      <w:proofErr w:type="spellEnd"/>
                                    </w:p>
                                    <w:p w:rsidR="00645490" w:rsidRPr="00D240E5" w:rsidRDefault="00645490" w:rsidP="00645490">
                                      <w:pPr>
                                        <w:jc w:val="center"/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240E5">
                                        <w:rPr>
                                          <w:rFonts w:ascii="Times New Roman Hak" w:hAnsi="Times New Roman Hak"/>
                                          <w:sz w:val="16"/>
                                          <w:szCs w:val="16"/>
                                        </w:rPr>
                                        <w:t>Саяногорск город</w:t>
                                      </w: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</w:pP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</w:pP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</w:pPr>
                                    </w:p>
                                    <w:p w:rsidR="00645490" w:rsidRDefault="00645490" w:rsidP="00645490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ctr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left:0;text-align:left;margin-left:-10.15pt;margin-top:-2.15pt;width:449.8pt;height:160.0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s6yEgQAAFIUAAAOAAAAZHJzL2Uyb0RvYy54bWzsmGtu4zYQx78X6B0IfXf0sN6Is0hsKyiQ&#10;dhfY7QFoiXqgEqmScuR0UaBAj9CL7A16hd0bdUhKsmP3uWmzW8A2YFCiSM38Z+bnkS5f7Joa3RMu&#10;KkYXhn1hGYjQlGUVLRbGt2+SWWgg0WGa4ZpRsjAeiDBeXH35xWXfxsRhJaszwhFsQkXctwuj7Lo2&#10;Nk2RlqTB4oK1hMJkzniDOzjkhZlx3MPuTW06luWbPeNZy1lKhICzKz1pXKn985yk3cs8F6RD9cIA&#10;2zr1y9XvRv6aV5c4LjhuyyodzMAfYUWDKwo3nbZa4Q6jLa9OtmqqlDPB8u4iZY3J8rxKifIBvLGt&#10;I29uOdu2ypci7ot2kgmkPdLpo7dNv7l/xVGVQewMRHEDIXr/y4efPvz8/lf4vkO2VKhvixguvOXt&#10;6/YV127C8I6l3wmYNo/n5XGhL0ab/muWwa542zGl0C7njdwCfEc7FYiHKRBk16EUTnqB7bg+xCuF&#10;OceaO/7c06FKS4inXGeHgWMgmPa8aJxaD8vDwJrrtXMvCuWsiWN9X2XrYJt0DLJO7IUVTxP2dYlb&#10;ouIlpF6DsGCKFvaNdO+G7dBci6oukoqibgenZQikMEILiyhblpgW5Jpz1pcEZ2CdCgf4MC3VPgi5&#10;yV8pPfcsTynm+Pag5qS348GUFNv2XOeRYDhuuehuCWuQHCwMDjWl7MT3d6LT2o6XSPMpS6q6hvM4&#10;rumjExAEfQZuC0vlnDRAlcnbyIrW4Tp0Z67jr2eutVrNrpOlO/MTO/BW89VyubJ/lPe13bissoxQ&#10;eZuxZG3370VugIcutqloBaurTG4nTRK82Cxrju4xICNRn0GQg8vMx2aoBANfjlyCJLZunGiW+GEw&#10;cxPXm0WBFc4sO7qJfMuN3FXy2KW7ipKnu4T6hRF5jqez6Q99s9Tn1DccA3ZopiIo0249jDtc1Xp8&#10;4L20eO89RHiMrUpSmZc6Q7vdZgc7yszdsOwB0pUzSCYocfjzgEHJ+A8G6gHEC0N8v8WcGKj+ikLK&#10;S2qPAz4ONuMA0xSWLoy04wbSB8tO833b8qooYW9dVpRdA4LySqXs3g6FL0UBad3ALT3cl7A7lrAi&#10;MnJ1/f53UDyFmywUScY92uwoVHbg+B8ycVz4KZkItDlioiLSAdieh4lAO8Dz4b/IKLTt+v6AxEHo&#10;Sa8zEpPkFBsHUNAo1TA4I/HPkDh0Xv8DMj5DowT1dgQFX4N26naeBwoTfW0rGBA7UmEOf+maCqGr&#10;e7GxsTxD4QwF3TM9uU9SUFBd+L5N+TzbpWeAQnACheCTQCFw/Eh1Cr8Dhbk1tAoRPHcCy8+dwvnh&#10;CZ4k/9WHJwWF6cXB5/sMtX/Bop6s1IsrVRHDSzb5ZuzwWF21fxV49RsAAAD//wMAUEsDBBQABgAI&#10;AAAAIQAJO84S4QAAAAoBAAAPAAAAZHJzL2Rvd25yZXYueG1sTI9BS8NAEIXvgv9hGcFbu0ljNcZs&#10;SinqqRRsBfE2zU6T0OxuyG6T9N87nvQ0b5jHm+/lq8m0YqDeN84qiOcRCLKl042tFHwe3mYpCB/Q&#10;amydJQVX8rAqbm9yzLQb7QcN+1AJDrE+QwV1CF0mpS9rMujnriPLt5PrDQZe+0rqHkcON61cRNGj&#10;NNhY/lBjR5uayvP+YhS8jziuk/h12J5Pm+v3Ybn72sak1P3dtH4BEWgKf2b4xWd0KJjp6C5We9Eq&#10;mC2ihK0sHniyIX16ZnFUkMTLFGSRy/8Vih8AAAD//wMAUEsBAi0AFAAGAAgAAAAhALaDOJL+AAAA&#10;4QEAABMAAAAAAAAAAAAAAAAAAAAAAFtDb250ZW50X1R5cGVzXS54bWxQSwECLQAUAAYACAAAACEA&#10;OP0h/9YAAACUAQAACwAAAAAAAAAAAAAAAAAvAQAAX3JlbHMvLnJlbHNQSwECLQAUAAYACAAAACEA&#10;1G7OshIEAABSFAAADgAAAAAAAAAAAAAAAAAuAgAAZHJzL2Uyb0RvYy54bWxQSwECLQAUAAYACAAA&#10;ACEACTvOEuEAAAAKAQAADwAAAAAAAAAAAAAAAABsBgAAZHJzL2Rvd25yZXYueG1sUEsFBgAAAAAE&#10;AAQA8wAAAHo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      <v:stroke joinstyle="round"/>
                        <v:textbox inset="0,0,0,0">
                          <w:txbxContent>
                            <w:p w:rsidR="00645490" w:rsidRDefault="00645490" w:rsidP="00645490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45490" w:rsidRDefault="00645490" w:rsidP="00645490">
                              <w:pPr>
                                <w:jc w:val="center"/>
                              </w:pPr>
                            </w:p>
                            <w:p w:rsidR="00645490" w:rsidRPr="00DC173F" w:rsidRDefault="00645490" w:rsidP="00645490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_____________2025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№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_________</w:t>
                              </w:r>
                            </w:p>
                            <w:p w:rsidR="00645490" w:rsidRDefault="00645490" w:rsidP="00645490">
                              <w:pPr>
                                <w:jc w:val="center"/>
                              </w:pPr>
                            </w:p>
                            <w:p w:rsidR="00645490" w:rsidRDefault="00645490" w:rsidP="00645490">
                              <w:pPr>
                                <w:jc w:val="center"/>
                              </w:pPr>
                            </w:p>
                            <w:p w:rsidR="00645490" w:rsidRDefault="00645490" w:rsidP="00645490">
                              <w:pPr>
                                <w:jc w:val="center"/>
                              </w:pPr>
                            </w:p>
                            <w:p w:rsidR="00645490" w:rsidRDefault="00645490" w:rsidP="00645490">
                              <w:pPr>
                                <w:jc w:val="center"/>
                              </w:pPr>
                            </w:p>
                            <w:p w:rsidR="00645490" w:rsidRDefault="00645490" w:rsidP="0064549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      <v:stroke joinstyle="round"/>
                          <v:textbox inset="0,0,0,0">
                            <w:txbxContent>
                              <w:p w:rsidR="00645490" w:rsidRDefault="00645490" w:rsidP="00645490"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5107633A" wp14:editId="23768C8D">
                                      <wp:extent cx="647700" cy="952500"/>
                                      <wp:effectExtent l="19050" t="0" r="0" b="0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45490" w:rsidRDefault="00645490" w:rsidP="00645490"/>
                              <w:p w:rsidR="00645490" w:rsidRDefault="00645490" w:rsidP="00645490"/>
                            </w:txbxContent>
                          </v:textbox>
                        </v:shape>
      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      <v:stroke joinstyle="round"/>
                          <v:textbox inset="0,0,0,0">
                            <w:txbxContent>
                              <w:p w:rsidR="00645490" w:rsidRDefault="00645490" w:rsidP="0064549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45490" w:rsidRDefault="00645490" w:rsidP="0064549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45490" w:rsidRDefault="00645490" w:rsidP="00645490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645490" w:rsidRDefault="00645490" w:rsidP="0064549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645490" w:rsidRDefault="00645490" w:rsidP="00645490">
                                <w:pPr>
                                  <w:jc w:val="center"/>
                                </w:pPr>
                              </w:p>
                              <w:p w:rsidR="00645490" w:rsidRDefault="00645490" w:rsidP="00645490">
                                <w:pPr>
                                  <w:jc w:val="center"/>
                                </w:pPr>
                              </w:p>
                              <w:p w:rsidR="00645490" w:rsidRDefault="00645490" w:rsidP="0064549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645490" w:rsidRDefault="00645490" w:rsidP="00645490">
                                <w:pPr>
                                  <w:jc w:val="center"/>
                                </w:pPr>
                              </w:p>
                              <w:p w:rsidR="00645490" w:rsidRDefault="00645490" w:rsidP="0064549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45490" w:rsidRDefault="00645490" w:rsidP="00645490">
                                <w:pPr>
                                  <w:jc w:val="center"/>
                                </w:pPr>
                              </w:p>
                              <w:p w:rsidR="00645490" w:rsidRDefault="00645490" w:rsidP="0064549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45490" w:rsidRDefault="00645490" w:rsidP="0064549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45490" w:rsidRDefault="00645490" w:rsidP="00645490">
                                <w:pPr>
                                  <w:jc w:val="center"/>
                                </w:pPr>
                              </w:p>
                              <w:p w:rsidR="00645490" w:rsidRDefault="00645490" w:rsidP="00645490"/>
                            </w:txbxContent>
                          </v:textbox>
                        </v:shape>
      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      <v:stroke joinstyle="round"/>
                          <v:textbox inset="0,0,0,0">
                            <w:txbxContent>
                              <w:p w:rsidR="00645490" w:rsidRDefault="00645490" w:rsidP="0064549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645490" w:rsidRDefault="00645490" w:rsidP="0064549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645490" w:rsidRPr="00D240E5" w:rsidRDefault="00645490" w:rsidP="00645490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645490" w:rsidRPr="00D240E5" w:rsidRDefault="00645490" w:rsidP="00645490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645490" w:rsidRDefault="00645490" w:rsidP="00645490">
                                <w:pPr>
                                  <w:jc w:val="center"/>
                                </w:pPr>
                              </w:p>
                              <w:p w:rsidR="00645490" w:rsidRDefault="00645490" w:rsidP="00645490">
                                <w:pPr>
                                  <w:jc w:val="center"/>
                                </w:pPr>
                              </w:p>
                              <w:p w:rsidR="00645490" w:rsidRDefault="00645490" w:rsidP="00645490">
                                <w:pPr>
                                  <w:jc w:val="center"/>
                                </w:pPr>
                              </w:p>
                              <w:p w:rsidR="00645490" w:rsidRDefault="00645490" w:rsidP="00645490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645490" w:rsidRDefault="00645490" w:rsidP="007E2012">
            <w:pPr>
              <w:autoSpaceDE w:val="0"/>
              <w:snapToGrid w:val="0"/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645490" w:rsidRPr="00B83545" w:rsidRDefault="00645490" w:rsidP="007E2012">
            <w:pPr>
              <w:spacing w:after="120"/>
              <w:jc w:val="right"/>
              <w:rPr>
                <w:b/>
                <w:sz w:val="30"/>
                <w:szCs w:val="30"/>
              </w:rPr>
            </w:pPr>
          </w:p>
        </w:tc>
      </w:tr>
    </w:tbl>
    <w:p w:rsidR="00645490" w:rsidRDefault="00645490" w:rsidP="00645490">
      <w:pPr>
        <w:pStyle w:val="21"/>
        <w:spacing w:after="120"/>
        <w:ind w:firstLine="0"/>
        <w:rPr>
          <w:sz w:val="20"/>
          <w:szCs w:val="24"/>
        </w:rPr>
      </w:pPr>
    </w:p>
    <w:p w:rsidR="00645490" w:rsidRDefault="00645490" w:rsidP="00645490">
      <w:pPr>
        <w:pStyle w:val="21"/>
        <w:spacing w:after="120"/>
        <w:ind w:firstLine="0"/>
        <w:rPr>
          <w:sz w:val="20"/>
          <w:szCs w:val="24"/>
        </w:rPr>
      </w:pPr>
    </w:p>
    <w:p w:rsidR="00645490" w:rsidRDefault="00645490" w:rsidP="00645490">
      <w:pPr>
        <w:pStyle w:val="21"/>
        <w:spacing w:after="120"/>
        <w:ind w:firstLine="0"/>
        <w:rPr>
          <w:sz w:val="20"/>
          <w:szCs w:val="24"/>
        </w:rPr>
      </w:pPr>
    </w:p>
    <w:p w:rsidR="00645490" w:rsidRDefault="00645490" w:rsidP="00645490">
      <w:pPr>
        <w:pStyle w:val="21"/>
        <w:spacing w:after="120"/>
        <w:ind w:firstLine="0"/>
        <w:rPr>
          <w:sz w:val="20"/>
          <w:szCs w:val="24"/>
        </w:rPr>
      </w:pPr>
    </w:p>
    <w:p w:rsidR="00645490" w:rsidRDefault="00645490" w:rsidP="00645490">
      <w:pPr>
        <w:spacing w:after="120"/>
        <w:jc w:val="both"/>
        <w:rPr>
          <w:sz w:val="28"/>
          <w:szCs w:val="28"/>
        </w:rPr>
      </w:pPr>
    </w:p>
    <w:p w:rsidR="00645490" w:rsidRDefault="00645490" w:rsidP="00645490">
      <w:pPr>
        <w:spacing w:after="120"/>
        <w:jc w:val="both"/>
        <w:rPr>
          <w:sz w:val="28"/>
          <w:szCs w:val="28"/>
        </w:rPr>
      </w:pPr>
    </w:p>
    <w:p w:rsidR="00645490" w:rsidRDefault="00645490" w:rsidP="00645490">
      <w:pPr>
        <w:spacing w:after="120"/>
        <w:jc w:val="both"/>
        <w:rPr>
          <w:sz w:val="28"/>
          <w:szCs w:val="28"/>
        </w:rPr>
      </w:pPr>
    </w:p>
    <w:p w:rsidR="00645490" w:rsidRPr="00390419" w:rsidRDefault="00645490" w:rsidP="00645490">
      <w:pPr>
        <w:jc w:val="both"/>
        <w:rPr>
          <w:sz w:val="28"/>
          <w:szCs w:val="28"/>
        </w:rPr>
      </w:pPr>
      <w:r w:rsidRPr="00390419">
        <w:rPr>
          <w:sz w:val="28"/>
          <w:szCs w:val="28"/>
        </w:rPr>
        <w:t xml:space="preserve">Об утверждении Плана </w:t>
      </w:r>
    </w:p>
    <w:p w:rsidR="00645490" w:rsidRPr="00390419" w:rsidRDefault="00645490" w:rsidP="00645490">
      <w:pPr>
        <w:jc w:val="both"/>
        <w:rPr>
          <w:sz w:val="28"/>
          <w:szCs w:val="28"/>
        </w:rPr>
      </w:pPr>
      <w:r w:rsidRPr="00390419">
        <w:rPr>
          <w:sz w:val="28"/>
          <w:szCs w:val="28"/>
        </w:rPr>
        <w:t>противодействия коррупции</w:t>
      </w:r>
    </w:p>
    <w:p w:rsidR="00645490" w:rsidRPr="00390419" w:rsidRDefault="00645490" w:rsidP="00645490">
      <w:pPr>
        <w:jc w:val="both"/>
        <w:rPr>
          <w:sz w:val="28"/>
          <w:szCs w:val="28"/>
        </w:rPr>
      </w:pPr>
      <w:r w:rsidRPr="00390419">
        <w:rPr>
          <w:sz w:val="28"/>
          <w:szCs w:val="28"/>
        </w:rPr>
        <w:t>в муниципальном образовании</w:t>
      </w:r>
    </w:p>
    <w:p w:rsidR="00645490" w:rsidRPr="00390419" w:rsidRDefault="00645490" w:rsidP="00645490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Саяногорск на 2025-2028</w:t>
      </w:r>
      <w:r w:rsidRPr="00390419">
        <w:rPr>
          <w:sz w:val="28"/>
          <w:szCs w:val="28"/>
        </w:rPr>
        <w:t xml:space="preserve"> годы</w:t>
      </w:r>
    </w:p>
    <w:p w:rsidR="00645490" w:rsidRPr="00390419" w:rsidRDefault="00645490" w:rsidP="00645490">
      <w:pPr>
        <w:suppressAutoHyphens w:val="0"/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:rsidR="00645490" w:rsidRPr="00390419" w:rsidRDefault="00645490" w:rsidP="00645490">
      <w:pPr>
        <w:suppressAutoHyphens w:val="0"/>
        <w:autoSpaceDE w:val="0"/>
        <w:autoSpaceDN w:val="0"/>
        <w:adjustRightInd w:val="0"/>
        <w:spacing w:after="120"/>
        <w:ind w:firstLine="567"/>
        <w:jc w:val="both"/>
        <w:rPr>
          <w:rFonts w:ascii="Times NR Cyr MT" w:hAnsi="Times NR Cyr MT" w:cs="Times NR Cyr MT"/>
          <w:sz w:val="28"/>
          <w:szCs w:val="28"/>
          <w:lang w:eastAsia="ru-RU"/>
        </w:rPr>
      </w:pPr>
      <w:proofErr w:type="gramStart"/>
      <w:r w:rsidRPr="00390419">
        <w:rPr>
          <w:rFonts w:asciiTheme="minorHAnsi" w:hAnsiTheme="minorHAnsi" w:cs="Times NR Cyr MT"/>
          <w:sz w:val="28"/>
          <w:szCs w:val="28"/>
          <w:lang w:eastAsia="ru-RU"/>
        </w:rPr>
        <w:t>В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 соответствии с Федеральн</w:t>
      </w:r>
      <w:r w:rsidRPr="00390419">
        <w:rPr>
          <w:rFonts w:asciiTheme="minorHAnsi" w:hAnsiTheme="minorHAnsi" w:cs="Times NR Cyr MT"/>
          <w:sz w:val="28"/>
          <w:szCs w:val="28"/>
          <w:lang w:eastAsia="ru-RU"/>
        </w:rPr>
        <w:t>ым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 закон</w:t>
      </w:r>
      <w:r w:rsidRPr="00390419">
        <w:rPr>
          <w:rFonts w:asciiTheme="minorHAnsi" w:hAnsiTheme="minorHAnsi" w:cs="Times NR Cyr MT"/>
          <w:sz w:val="28"/>
          <w:szCs w:val="28"/>
          <w:lang w:eastAsia="ru-RU"/>
        </w:rPr>
        <w:t>ом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 от 25.12.2008</w:t>
      </w:r>
      <w:r w:rsidRPr="00390419">
        <w:rPr>
          <w:rFonts w:ascii="Calibri" w:hAnsi="Calibri" w:cs="Times NR Cyr MT"/>
          <w:sz w:val="28"/>
          <w:szCs w:val="28"/>
          <w:lang w:eastAsia="ru-RU"/>
        </w:rPr>
        <w:t xml:space="preserve"> 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>№</w:t>
      </w:r>
      <w:r w:rsidRPr="00390419">
        <w:rPr>
          <w:rFonts w:asciiTheme="minorHAnsi" w:hAnsiTheme="minorHAnsi" w:cs="Times NR Cyr MT"/>
          <w:sz w:val="28"/>
          <w:szCs w:val="28"/>
          <w:lang w:eastAsia="ru-RU"/>
        </w:rPr>
        <w:t xml:space="preserve"> 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273-ФЗ «О противодействии коррупции», </w:t>
      </w:r>
      <w:r w:rsidRPr="00390419">
        <w:rPr>
          <w:sz w:val="28"/>
          <w:szCs w:val="28"/>
          <w:lang w:eastAsia="ru-RU"/>
        </w:rPr>
        <w:t xml:space="preserve">Указом 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>Прези</w:t>
      </w:r>
      <w:r w:rsidR="0031569C">
        <w:rPr>
          <w:rFonts w:ascii="Times NR Cyr MT" w:hAnsi="Times NR Cyr MT" w:cs="Times NR Cyr MT"/>
          <w:sz w:val="28"/>
          <w:szCs w:val="28"/>
          <w:lang w:eastAsia="ru-RU"/>
        </w:rPr>
        <w:t>дента Российской Федерации от 16.08.2021 № 478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 «О национальном плане п</w:t>
      </w:r>
      <w:r w:rsidR="0031569C">
        <w:rPr>
          <w:rFonts w:ascii="Times NR Cyr MT" w:hAnsi="Times NR Cyr MT" w:cs="Times NR Cyr MT"/>
          <w:sz w:val="28"/>
          <w:szCs w:val="28"/>
          <w:lang w:eastAsia="ru-RU"/>
        </w:rPr>
        <w:t>ротиводействия коррупции на 2021 – 2024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 годы», руководствуясь статьей 32 Устава </w:t>
      </w:r>
      <w:r>
        <w:rPr>
          <w:rFonts w:ascii="Times NR Cyr MT" w:hAnsi="Times NR Cyr MT" w:cs="Times NR Cyr MT"/>
          <w:sz w:val="28"/>
          <w:szCs w:val="28"/>
          <w:lang w:eastAsia="ru-RU"/>
        </w:rPr>
        <w:t xml:space="preserve">городского округа 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город Саяногорск, утвержденного решением Саяногорского городского Совета депутатов от 31.05.2005 № 35, Администрация </w:t>
      </w:r>
      <w:r>
        <w:rPr>
          <w:rFonts w:ascii="Times NR Cyr MT" w:hAnsi="Times NR Cyr MT" w:cs="Times NR Cyr MT"/>
          <w:sz w:val="28"/>
          <w:szCs w:val="28"/>
          <w:lang w:eastAsia="ru-RU"/>
        </w:rPr>
        <w:t xml:space="preserve">городского округа 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>город</w:t>
      </w:r>
      <w:r>
        <w:rPr>
          <w:rFonts w:ascii="Times NR Cyr MT" w:hAnsi="Times NR Cyr MT" w:cs="Times NR Cyr MT"/>
          <w:sz w:val="28"/>
          <w:szCs w:val="28"/>
          <w:lang w:eastAsia="ru-RU"/>
        </w:rPr>
        <w:t>а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 Саяногорск</w:t>
      </w:r>
      <w:r>
        <w:rPr>
          <w:rFonts w:ascii="Times NR Cyr MT" w:hAnsi="Times NR Cyr MT" w:cs="Times NR Cyr MT"/>
          <w:sz w:val="28"/>
          <w:szCs w:val="28"/>
          <w:lang w:eastAsia="ru-RU"/>
        </w:rPr>
        <w:t>а Республики Хакасия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 </w:t>
      </w:r>
      <w:proofErr w:type="gramEnd"/>
    </w:p>
    <w:p w:rsidR="00645490" w:rsidRPr="00390419" w:rsidRDefault="00645490" w:rsidP="00645490">
      <w:pPr>
        <w:suppressAutoHyphens w:val="0"/>
        <w:autoSpaceDE w:val="0"/>
        <w:autoSpaceDN w:val="0"/>
        <w:adjustRightInd w:val="0"/>
        <w:spacing w:after="120"/>
        <w:jc w:val="both"/>
        <w:rPr>
          <w:sz w:val="28"/>
          <w:szCs w:val="28"/>
          <w:lang w:eastAsia="ru-RU"/>
        </w:rPr>
      </w:pPr>
    </w:p>
    <w:p w:rsidR="00645490" w:rsidRPr="00390419" w:rsidRDefault="00645490" w:rsidP="00645490">
      <w:pPr>
        <w:spacing w:after="120"/>
        <w:jc w:val="center"/>
        <w:rPr>
          <w:sz w:val="28"/>
          <w:szCs w:val="28"/>
        </w:rPr>
      </w:pPr>
      <w:proofErr w:type="gramStart"/>
      <w:r w:rsidRPr="00390419">
        <w:rPr>
          <w:sz w:val="28"/>
          <w:szCs w:val="28"/>
        </w:rPr>
        <w:t>П</w:t>
      </w:r>
      <w:proofErr w:type="gramEnd"/>
      <w:r w:rsidRPr="00390419">
        <w:rPr>
          <w:sz w:val="28"/>
          <w:szCs w:val="28"/>
        </w:rPr>
        <w:t xml:space="preserve"> О С Т А Н О В Л Я Е Т:</w:t>
      </w:r>
    </w:p>
    <w:p w:rsidR="00137CDC" w:rsidRDefault="00645490" w:rsidP="00645490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R Cyr MT" w:hAnsi="Times NR Cyr MT" w:cs="Times NR Cyr MT"/>
          <w:sz w:val="28"/>
          <w:szCs w:val="28"/>
          <w:lang w:eastAsia="ru-RU"/>
        </w:rPr>
      </w:pPr>
      <w:r w:rsidRPr="00390419">
        <w:rPr>
          <w:rFonts w:ascii="Times NR Cyr MT" w:hAnsi="Times NR Cyr MT" w:cs="Times NR Cyr MT"/>
          <w:sz w:val="28"/>
          <w:szCs w:val="28"/>
          <w:lang w:eastAsia="ru-RU"/>
        </w:rPr>
        <w:t>1. Утвердить План противодействия коррупции в муниципальном обра</w:t>
      </w:r>
      <w:r>
        <w:rPr>
          <w:rFonts w:ascii="Times NR Cyr MT" w:hAnsi="Times NR Cyr MT" w:cs="Times NR Cyr MT"/>
          <w:sz w:val="28"/>
          <w:szCs w:val="28"/>
          <w:lang w:eastAsia="ru-RU"/>
        </w:rPr>
        <w:t>зовании город Саяногорск на 2025 - 2028</w:t>
      </w:r>
      <w:r w:rsidR="00137CDC">
        <w:rPr>
          <w:rFonts w:ascii="Times NR Cyr MT" w:hAnsi="Times NR Cyr MT" w:cs="Times NR Cyr MT"/>
          <w:sz w:val="28"/>
          <w:szCs w:val="28"/>
          <w:lang w:eastAsia="ru-RU"/>
        </w:rPr>
        <w:t xml:space="preserve"> годы.</w:t>
      </w:r>
    </w:p>
    <w:p w:rsidR="00645490" w:rsidRPr="00390419" w:rsidRDefault="00645490" w:rsidP="00645490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R Cyr MT" w:hAnsi="Times NR Cyr MT" w:cs="Times NR Cyr MT"/>
          <w:sz w:val="28"/>
          <w:szCs w:val="28"/>
          <w:lang w:eastAsia="ru-RU"/>
        </w:rPr>
      </w:pPr>
      <w:r w:rsidRPr="00390419">
        <w:rPr>
          <w:rFonts w:ascii="Times NR Cyr MT" w:hAnsi="Times NR Cyr MT" w:cs="Times NR Cyr MT"/>
          <w:sz w:val="28"/>
          <w:szCs w:val="28"/>
          <w:lang w:eastAsia="ru-RU"/>
        </w:rPr>
        <w:t>2. Признать утратившим</w:t>
      </w:r>
      <w:r w:rsidR="00137CDC">
        <w:rPr>
          <w:rFonts w:ascii="Times NR Cyr MT" w:hAnsi="Times NR Cyr MT" w:cs="Times NR Cyr MT"/>
          <w:sz w:val="28"/>
          <w:szCs w:val="28"/>
          <w:lang w:eastAsia="ru-RU"/>
        </w:rPr>
        <w:t>и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 силу:</w:t>
      </w:r>
    </w:p>
    <w:p w:rsidR="00645490" w:rsidRPr="00390419" w:rsidRDefault="00645490" w:rsidP="00645490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R Cyr MT" w:hAnsi="Times NR Cyr MT" w:cs="Times NR Cyr MT"/>
          <w:sz w:val="28"/>
          <w:szCs w:val="28"/>
          <w:lang w:eastAsia="ru-RU"/>
        </w:rPr>
      </w:pP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2.1. Постановление Администрации муниципального образования город Саяногорск от </w:t>
      </w:r>
      <w:r w:rsidR="005A6963">
        <w:rPr>
          <w:rFonts w:ascii="Times NR Cyr MT" w:hAnsi="Times NR Cyr MT" w:cs="Times NR Cyr MT"/>
          <w:sz w:val="28"/>
          <w:szCs w:val="28"/>
          <w:lang w:eastAsia="ru-RU"/>
        </w:rPr>
        <w:t xml:space="preserve">15.07.2021 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>№</w:t>
      </w:r>
      <w:r w:rsidR="005A6963">
        <w:rPr>
          <w:rFonts w:ascii="Times NR Cyr MT" w:hAnsi="Times NR Cyr MT" w:cs="Times NR Cyr MT"/>
          <w:sz w:val="28"/>
          <w:szCs w:val="28"/>
          <w:lang w:eastAsia="ru-RU"/>
        </w:rPr>
        <w:t> 457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 «Об утверждении Плана противодействия коррупции в муниципальном образовании город</w:t>
      </w:r>
      <w:r w:rsidR="009B220C">
        <w:rPr>
          <w:rFonts w:ascii="Times NR Cyr MT" w:hAnsi="Times NR Cyr MT" w:cs="Times NR Cyr MT"/>
          <w:sz w:val="28"/>
          <w:szCs w:val="28"/>
          <w:lang w:eastAsia="ru-RU"/>
        </w:rPr>
        <w:t xml:space="preserve"> Саяногорск на 2021 - 2023</w:t>
      </w:r>
      <w:r>
        <w:rPr>
          <w:rFonts w:ascii="Times NR Cyr MT" w:hAnsi="Times NR Cyr MT" w:cs="Times NR Cyr MT"/>
          <w:sz w:val="28"/>
          <w:szCs w:val="28"/>
          <w:lang w:eastAsia="ru-RU"/>
        </w:rPr>
        <w:t xml:space="preserve"> годы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>».</w:t>
      </w:r>
    </w:p>
    <w:p w:rsidR="00645490" w:rsidRPr="00390419" w:rsidRDefault="00645490" w:rsidP="00645490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R Cyr MT" w:hAnsi="Times NR Cyr MT" w:cs="Times NR Cyr MT"/>
          <w:sz w:val="28"/>
          <w:szCs w:val="28"/>
          <w:lang w:eastAsia="ru-RU"/>
        </w:rPr>
      </w:pP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2.2. Постановление Администрации муниципального образования город Саяногорск от </w:t>
      </w:r>
      <w:r w:rsidR="005A6963">
        <w:rPr>
          <w:rFonts w:ascii="Times NR Cyr MT" w:hAnsi="Times NR Cyr MT" w:cs="Times NR Cyr MT"/>
          <w:sz w:val="28"/>
          <w:szCs w:val="28"/>
          <w:lang w:eastAsia="ru-RU"/>
        </w:rPr>
        <w:t>22.12.2021 № 860</w:t>
      </w:r>
      <w:r w:rsidR="005354FF">
        <w:rPr>
          <w:rFonts w:ascii="Times NR Cyr MT" w:hAnsi="Times NR Cyr MT" w:cs="Times NR Cyr MT"/>
          <w:sz w:val="28"/>
          <w:szCs w:val="28"/>
          <w:lang w:eastAsia="ru-RU"/>
        </w:rPr>
        <w:t xml:space="preserve"> «</w:t>
      </w:r>
      <w:bookmarkStart w:id="0" w:name="_GoBack"/>
      <w:bookmarkEnd w:id="0"/>
      <w:r w:rsidRPr="00390419">
        <w:rPr>
          <w:rFonts w:ascii="Times NR Cyr MT" w:hAnsi="Times NR Cyr MT" w:cs="Times NR Cyr MT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город Саяногорск от</w:t>
      </w:r>
      <w:r w:rsidR="005A6963">
        <w:rPr>
          <w:rFonts w:ascii="Times NR Cyr MT" w:hAnsi="Times NR Cyr MT" w:cs="Times NR Cyr MT"/>
          <w:sz w:val="28"/>
          <w:szCs w:val="28"/>
          <w:lang w:eastAsia="ru-RU"/>
        </w:rPr>
        <w:t xml:space="preserve"> </w:t>
      </w:r>
      <w:r w:rsidR="005A6963" w:rsidRPr="005A6963">
        <w:rPr>
          <w:rFonts w:ascii="Times NR Cyr MT" w:hAnsi="Times NR Cyr MT" w:cs="Times NR Cyr MT"/>
          <w:sz w:val="28"/>
          <w:szCs w:val="28"/>
          <w:lang w:eastAsia="ru-RU"/>
        </w:rPr>
        <w:t>15.07.2021 № 457</w:t>
      </w:r>
      <w:r w:rsidRPr="00390419">
        <w:rPr>
          <w:rFonts w:ascii="Times NR Cyr MT" w:hAnsi="Times NR Cyr MT" w:cs="Times NR Cyr MT"/>
          <w:sz w:val="28"/>
          <w:szCs w:val="28"/>
          <w:lang w:eastAsia="ru-RU"/>
        </w:rPr>
        <w:t>».</w:t>
      </w:r>
    </w:p>
    <w:p w:rsidR="00645490" w:rsidRPr="00142A99" w:rsidRDefault="00645490" w:rsidP="0064549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3. </w:t>
      </w:r>
      <w:r w:rsidRPr="00142A99">
        <w:rPr>
          <w:sz w:val="28"/>
          <w:szCs w:val="28"/>
        </w:rPr>
        <w:t xml:space="preserve">Отделу по взаимодействию со СМИ и связям с общественностью Администрации муниципального образования город Саяногорск опубликовать настоящее </w:t>
      </w:r>
      <w:r>
        <w:rPr>
          <w:sz w:val="28"/>
          <w:szCs w:val="28"/>
        </w:rPr>
        <w:t>П</w:t>
      </w:r>
      <w:r w:rsidRPr="00142A99">
        <w:rPr>
          <w:sz w:val="28"/>
          <w:szCs w:val="28"/>
        </w:rPr>
        <w:t xml:space="preserve">остановление в городской газете </w:t>
      </w:r>
      <w:r>
        <w:rPr>
          <w:sz w:val="28"/>
          <w:szCs w:val="28"/>
        </w:rPr>
        <w:t>«</w:t>
      </w:r>
      <w:r w:rsidRPr="00142A99">
        <w:rPr>
          <w:sz w:val="28"/>
          <w:szCs w:val="28"/>
        </w:rPr>
        <w:t>Саянские ведомости</w:t>
      </w:r>
      <w:r>
        <w:rPr>
          <w:sz w:val="28"/>
          <w:szCs w:val="28"/>
        </w:rPr>
        <w:t>»</w:t>
      </w:r>
      <w:r w:rsidRPr="00142A99">
        <w:rPr>
          <w:sz w:val="28"/>
          <w:szCs w:val="28"/>
        </w:rPr>
        <w:t xml:space="preserve"> и разместить на официальном сайте муниципального образования город Саяногорск в информационно-телекоммуникационной сети </w:t>
      </w:r>
      <w:r>
        <w:rPr>
          <w:sz w:val="28"/>
          <w:szCs w:val="28"/>
        </w:rPr>
        <w:t>«</w:t>
      </w:r>
      <w:r w:rsidRPr="00142A99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142A99">
        <w:rPr>
          <w:sz w:val="28"/>
          <w:szCs w:val="28"/>
        </w:rPr>
        <w:t>.</w:t>
      </w:r>
    </w:p>
    <w:p w:rsidR="00645490" w:rsidRPr="00390419" w:rsidRDefault="00645490" w:rsidP="00645490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R Cyr MT" w:hAnsi="Times NR Cyr MT" w:cs="Times NR Cyr MT"/>
          <w:sz w:val="28"/>
          <w:szCs w:val="28"/>
          <w:lang w:eastAsia="ru-RU"/>
        </w:rPr>
      </w:pPr>
      <w:r w:rsidRPr="00390419">
        <w:rPr>
          <w:rFonts w:ascii="Times NR Cyr MT" w:hAnsi="Times NR Cyr MT" w:cs="Times NR Cyr MT"/>
          <w:sz w:val="28"/>
          <w:szCs w:val="28"/>
          <w:lang w:eastAsia="ru-RU"/>
        </w:rPr>
        <w:lastRenderedPageBreak/>
        <w:t xml:space="preserve">4. </w:t>
      </w:r>
      <w:proofErr w:type="gramStart"/>
      <w:r w:rsidRPr="00390419">
        <w:rPr>
          <w:rFonts w:ascii="Times NR Cyr MT" w:hAnsi="Times NR Cyr MT" w:cs="Times NR Cyr MT"/>
          <w:sz w:val="28"/>
          <w:szCs w:val="28"/>
          <w:lang w:eastAsia="ru-RU"/>
        </w:rPr>
        <w:t>Контроль за</w:t>
      </w:r>
      <w:proofErr w:type="gramEnd"/>
      <w:r w:rsidRPr="00390419">
        <w:rPr>
          <w:rFonts w:ascii="Times NR Cyr MT" w:hAnsi="Times NR Cyr MT" w:cs="Times NR Cyr MT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образования город Саяногорск по правовым вопросам.</w:t>
      </w:r>
    </w:p>
    <w:p w:rsidR="00645490" w:rsidRDefault="00645490" w:rsidP="00645490">
      <w:pPr>
        <w:suppressAutoHyphens w:val="0"/>
        <w:autoSpaceDE w:val="0"/>
        <w:autoSpaceDN w:val="0"/>
        <w:adjustRightInd w:val="0"/>
        <w:jc w:val="both"/>
        <w:rPr>
          <w:rFonts w:ascii="Times NR Cyr MT" w:hAnsi="Times NR Cyr MT" w:cs="Times NR Cyr MT"/>
          <w:sz w:val="28"/>
          <w:szCs w:val="28"/>
          <w:lang w:eastAsia="ru-RU"/>
        </w:rPr>
      </w:pPr>
    </w:p>
    <w:p w:rsidR="00645490" w:rsidRPr="00390419" w:rsidRDefault="00645490" w:rsidP="00645490">
      <w:pPr>
        <w:suppressAutoHyphens w:val="0"/>
        <w:autoSpaceDE w:val="0"/>
        <w:autoSpaceDN w:val="0"/>
        <w:adjustRightInd w:val="0"/>
        <w:jc w:val="both"/>
        <w:rPr>
          <w:rFonts w:ascii="Times NR Cyr MT" w:hAnsi="Times NR Cyr MT" w:cs="Times NR Cyr MT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136"/>
        <w:tblOverlap w:val="never"/>
        <w:tblW w:w="9384" w:type="dxa"/>
        <w:tblLook w:val="01E0" w:firstRow="1" w:lastRow="1" w:firstColumn="1" w:lastColumn="1" w:noHBand="0" w:noVBand="0"/>
      </w:tblPr>
      <w:tblGrid>
        <w:gridCol w:w="9349"/>
        <w:gridCol w:w="222"/>
      </w:tblGrid>
      <w:tr w:rsidR="00645490" w:rsidRPr="00390419" w:rsidTr="007E2012">
        <w:trPr>
          <w:trHeight w:val="270"/>
        </w:trPr>
        <w:tc>
          <w:tcPr>
            <w:tcW w:w="5640" w:type="dxa"/>
          </w:tcPr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86"/>
              <w:gridCol w:w="4547"/>
            </w:tblGrid>
            <w:tr w:rsidR="005A6963" w:rsidTr="0017528F">
              <w:tc>
                <w:tcPr>
                  <w:tcW w:w="4784" w:type="dxa"/>
                </w:tcPr>
                <w:p w:rsidR="005A6963" w:rsidRPr="003203F1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</w:t>
                  </w:r>
                  <w:r w:rsidRPr="003203F1">
                    <w:rPr>
                      <w:sz w:val="28"/>
                      <w:szCs w:val="28"/>
                    </w:rPr>
                    <w:t xml:space="preserve"> муниципального образования</w:t>
                  </w:r>
                </w:p>
                <w:p w:rsidR="005A6963" w:rsidRDefault="005A6963" w:rsidP="0017528F">
                  <w:pPr>
                    <w:framePr w:hSpace="180" w:wrap="around" w:vAnchor="text" w:hAnchor="margin" w:y="-136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3203F1">
                    <w:rPr>
                      <w:sz w:val="28"/>
                      <w:szCs w:val="28"/>
                    </w:rPr>
                    <w:t>город Саяногорск</w:t>
                  </w:r>
                </w:p>
              </w:tc>
              <w:tc>
                <w:tcPr>
                  <w:tcW w:w="4785" w:type="dxa"/>
                  <w:vAlign w:val="bottom"/>
                </w:tcPr>
                <w:p w:rsidR="005A6963" w:rsidRDefault="005A6963" w:rsidP="0017528F">
                  <w:pPr>
                    <w:framePr w:hSpace="180" w:wrap="around" w:vAnchor="text" w:hAnchor="margin" w:y="-136"/>
                    <w:suppressOverlap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Е.И. Молодняков</w:t>
                  </w:r>
                </w:p>
              </w:tc>
            </w:tr>
          </w:tbl>
          <w:p w:rsidR="005A6963" w:rsidRDefault="005A6963" w:rsidP="005A6963">
            <w:pPr>
              <w:rPr>
                <w:sz w:val="28"/>
                <w:szCs w:val="28"/>
              </w:rPr>
            </w:pPr>
          </w:p>
          <w:p w:rsidR="005A6963" w:rsidRDefault="005A6963" w:rsidP="005A6963">
            <w:pPr>
              <w:pStyle w:val="a5"/>
              <w:jc w:val="both"/>
              <w:rPr>
                <w:sz w:val="28"/>
                <w:szCs w:val="28"/>
              </w:rPr>
            </w:pPr>
          </w:p>
          <w:p w:rsidR="005A6963" w:rsidRPr="003203F1" w:rsidRDefault="005A6963" w:rsidP="005A6963">
            <w:pPr>
              <w:pStyle w:val="a5"/>
              <w:jc w:val="both"/>
              <w:rPr>
                <w:sz w:val="28"/>
                <w:szCs w:val="28"/>
              </w:rPr>
            </w:pPr>
            <w:r w:rsidRPr="003203F1">
              <w:rPr>
                <w:sz w:val="28"/>
                <w:szCs w:val="28"/>
              </w:rPr>
              <w:t>СОГЛАСОВАНО:</w:t>
            </w:r>
          </w:p>
          <w:p w:rsidR="005A6963" w:rsidRDefault="005A6963" w:rsidP="005A6963">
            <w:pPr>
              <w:pStyle w:val="a5"/>
              <w:jc w:val="both"/>
              <w:rPr>
                <w:sz w:val="28"/>
                <w:szCs w:val="28"/>
              </w:rPr>
            </w:pPr>
          </w:p>
          <w:tbl>
            <w:tblPr>
              <w:tblStyle w:val="a9"/>
              <w:tblW w:w="94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70"/>
              <w:gridCol w:w="1876"/>
              <w:gridCol w:w="2552"/>
            </w:tblGrid>
            <w:tr w:rsidR="005A6963" w:rsidRPr="00033C88" w:rsidTr="005A6963">
              <w:tc>
                <w:tcPr>
                  <w:tcW w:w="5070" w:type="dxa"/>
                </w:tcPr>
                <w:p w:rsidR="005A6963" w:rsidRPr="00033C88" w:rsidRDefault="005A6963" w:rsidP="0017528F">
                  <w:pPr>
                    <w:pStyle w:val="2"/>
                    <w:framePr w:hSpace="180" w:wrap="around" w:vAnchor="text" w:hAnchor="margin" w:y="-136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033C88">
                    <w:rPr>
                      <w:sz w:val="28"/>
                      <w:szCs w:val="28"/>
                    </w:rPr>
                    <w:t>Первый заместитель Главы</w:t>
                  </w:r>
                </w:p>
                <w:p w:rsidR="005A6963" w:rsidRPr="00033C88" w:rsidRDefault="005A6963" w:rsidP="0017528F">
                  <w:pPr>
                    <w:pStyle w:val="2"/>
                    <w:framePr w:hSpace="180" w:wrap="around" w:vAnchor="text" w:hAnchor="margin" w:y="-136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033C88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033C88">
                    <w:rPr>
                      <w:sz w:val="28"/>
                      <w:szCs w:val="28"/>
                    </w:rPr>
                    <w:t>г. Саяногорск</w:t>
                  </w:r>
                </w:p>
              </w:tc>
              <w:tc>
                <w:tcPr>
                  <w:tcW w:w="1876" w:type="dxa"/>
                </w:tcPr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52" w:type="dxa"/>
                  <w:vAlign w:val="bottom"/>
                </w:tcPr>
                <w:p w:rsidR="005A6963" w:rsidRPr="00033C88" w:rsidRDefault="005A6963" w:rsidP="005A6963">
                  <w:pPr>
                    <w:pStyle w:val="a5"/>
                    <w:framePr w:hSpace="180" w:wrap="around" w:vAnchor="text" w:hAnchor="margin" w:y="-136"/>
                    <w:ind w:left="-500" w:firstLine="392"/>
                    <w:suppressOverlap/>
                    <w:rPr>
                      <w:sz w:val="28"/>
                      <w:szCs w:val="28"/>
                    </w:rPr>
                  </w:pPr>
                  <w:r w:rsidRPr="00033C88">
                    <w:rPr>
                      <w:sz w:val="28"/>
                      <w:szCs w:val="28"/>
                    </w:rPr>
                    <w:t>О.Ю. Воронина</w:t>
                  </w:r>
                </w:p>
              </w:tc>
            </w:tr>
            <w:tr w:rsidR="005A6963" w:rsidRPr="00033C88" w:rsidTr="005A6963">
              <w:tc>
                <w:tcPr>
                  <w:tcW w:w="5070" w:type="dxa"/>
                </w:tcPr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876" w:type="dxa"/>
                </w:tcPr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52" w:type="dxa"/>
                  <w:vAlign w:val="bottom"/>
                </w:tcPr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  <w:tr w:rsidR="005A6963" w:rsidRPr="00033C88" w:rsidTr="005A6963">
              <w:tc>
                <w:tcPr>
                  <w:tcW w:w="5070" w:type="dxa"/>
                </w:tcPr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rPr>
                      <w:sz w:val="28"/>
                      <w:szCs w:val="28"/>
                    </w:rPr>
                  </w:pPr>
                  <w:r w:rsidRPr="00033C88">
                    <w:rPr>
                      <w:sz w:val="28"/>
                      <w:szCs w:val="28"/>
                    </w:rPr>
                    <w:t xml:space="preserve">Заместитель Главы </w:t>
                  </w:r>
                  <w:proofErr w:type="gramStart"/>
                  <w:r w:rsidRPr="00033C88">
                    <w:rPr>
                      <w:sz w:val="28"/>
                      <w:szCs w:val="28"/>
                    </w:rPr>
                    <w:t>муниципального</w:t>
                  </w:r>
                  <w:proofErr w:type="gramEnd"/>
                  <w:r w:rsidRPr="00033C88">
                    <w:rPr>
                      <w:sz w:val="28"/>
                      <w:szCs w:val="28"/>
                    </w:rPr>
                    <w:t xml:space="preserve"> </w:t>
                  </w:r>
                </w:p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033C88">
                    <w:rPr>
                      <w:sz w:val="28"/>
                      <w:szCs w:val="28"/>
                    </w:rPr>
                    <w:t xml:space="preserve">образования г.Саяногорск </w:t>
                  </w:r>
                </w:p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033C88">
                    <w:rPr>
                      <w:sz w:val="28"/>
                      <w:szCs w:val="28"/>
                    </w:rPr>
                    <w:t>по правовым вопросам</w:t>
                  </w:r>
                </w:p>
              </w:tc>
              <w:tc>
                <w:tcPr>
                  <w:tcW w:w="1876" w:type="dxa"/>
                </w:tcPr>
                <w:p w:rsidR="005A6963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52" w:type="dxa"/>
                  <w:vAlign w:val="bottom"/>
                </w:tcPr>
                <w:p w:rsidR="005A6963" w:rsidRPr="00033C88" w:rsidRDefault="005A6963" w:rsidP="005A6963">
                  <w:pPr>
                    <w:pStyle w:val="a5"/>
                    <w:framePr w:hSpace="180" w:wrap="around" w:vAnchor="text" w:hAnchor="margin" w:y="-136"/>
                    <w:ind w:left="-108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Ю.Д. </w:t>
                  </w:r>
                  <w:proofErr w:type="spellStart"/>
                  <w:r>
                    <w:rPr>
                      <w:sz w:val="28"/>
                      <w:szCs w:val="28"/>
                    </w:rPr>
                    <w:t>Синкина</w:t>
                  </w:r>
                  <w:proofErr w:type="spellEnd"/>
                </w:p>
              </w:tc>
            </w:tr>
            <w:tr w:rsidR="005A6963" w:rsidRPr="00033C88" w:rsidTr="005A6963">
              <w:tc>
                <w:tcPr>
                  <w:tcW w:w="5070" w:type="dxa"/>
                </w:tcPr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876" w:type="dxa"/>
                </w:tcPr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52" w:type="dxa"/>
                  <w:vAlign w:val="bottom"/>
                </w:tcPr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  <w:tr w:rsidR="005A6963" w:rsidRPr="00033C88" w:rsidTr="005A6963">
              <w:tc>
                <w:tcPr>
                  <w:tcW w:w="5070" w:type="dxa"/>
                </w:tcPr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rPr>
                      <w:sz w:val="28"/>
                      <w:szCs w:val="28"/>
                    </w:rPr>
                  </w:pPr>
                  <w:r w:rsidRPr="00033C88">
                    <w:rPr>
                      <w:sz w:val="28"/>
                      <w:szCs w:val="28"/>
                    </w:rPr>
                    <w:t>Управляющий делами Администрации</w:t>
                  </w:r>
                </w:p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033C88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033C88">
                    <w:rPr>
                      <w:sz w:val="28"/>
                      <w:szCs w:val="28"/>
                    </w:rPr>
                    <w:t>г.Саяногорск</w:t>
                  </w:r>
                </w:p>
              </w:tc>
              <w:tc>
                <w:tcPr>
                  <w:tcW w:w="1876" w:type="dxa"/>
                </w:tcPr>
                <w:p w:rsidR="005A6963" w:rsidRPr="00033C88" w:rsidRDefault="005A6963" w:rsidP="0017528F">
                  <w:pPr>
                    <w:pStyle w:val="a5"/>
                    <w:framePr w:hSpace="180" w:wrap="around" w:vAnchor="text" w:hAnchor="margin" w:y="-136"/>
                    <w:suppressOverlap/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52" w:type="dxa"/>
                  <w:vAlign w:val="bottom"/>
                </w:tcPr>
                <w:p w:rsidR="005A6963" w:rsidRPr="00033C88" w:rsidRDefault="005A6963" w:rsidP="005A6963">
                  <w:pPr>
                    <w:pStyle w:val="a5"/>
                    <w:framePr w:hSpace="180" w:wrap="around" w:vAnchor="text" w:hAnchor="margin" w:y="-136"/>
                    <w:ind w:left="-108"/>
                    <w:suppressOverlap/>
                    <w:rPr>
                      <w:sz w:val="28"/>
                      <w:szCs w:val="28"/>
                    </w:rPr>
                  </w:pPr>
                  <w:r w:rsidRPr="00033C88">
                    <w:rPr>
                      <w:sz w:val="28"/>
                      <w:szCs w:val="28"/>
                    </w:rPr>
                    <w:t xml:space="preserve">Л.В. </w:t>
                  </w:r>
                  <w:r w:rsidRPr="00033C88">
                    <w:rPr>
                      <w:noProof/>
                      <w:sz w:val="28"/>
                      <w:szCs w:val="28"/>
                    </w:rPr>
                    <w:t>Байтобетова</w:t>
                  </w:r>
                </w:p>
              </w:tc>
            </w:tr>
          </w:tbl>
          <w:p w:rsidR="00645490" w:rsidRPr="00390419" w:rsidRDefault="00645490" w:rsidP="005A6963">
            <w:pPr>
              <w:suppressAutoHyphens w:val="0"/>
              <w:spacing w:after="20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dxa"/>
          </w:tcPr>
          <w:p w:rsidR="00645490" w:rsidRPr="00390419" w:rsidRDefault="00645490" w:rsidP="007E2012">
            <w:pPr>
              <w:ind w:left="88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45490" w:rsidRPr="00390419" w:rsidTr="007E2012">
        <w:trPr>
          <w:trHeight w:val="263"/>
        </w:trPr>
        <w:tc>
          <w:tcPr>
            <w:tcW w:w="5640" w:type="dxa"/>
          </w:tcPr>
          <w:p w:rsidR="00645490" w:rsidRPr="00390419" w:rsidRDefault="00645490" w:rsidP="007E201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dxa"/>
          </w:tcPr>
          <w:p w:rsidR="00645490" w:rsidRPr="00390419" w:rsidRDefault="00645490" w:rsidP="007E2012">
            <w:pPr>
              <w:ind w:left="88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45490" w:rsidRPr="00390419" w:rsidTr="007E2012">
        <w:trPr>
          <w:trHeight w:val="263"/>
        </w:trPr>
        <w:tc>
          <w:tcPr>
            <w:tcW w:w="5640" w:type="dxa"/>
          </w:tcPr>
          <w:p w:rsidR="00645490" w:rsidRPr="00390419" w:rsidRDefault="00645490" w:rsidP="007E201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dxa"/>
          </w:tcPr>
          <w:p w:rsidR="00645490" w:rsidRPr="00390419" w:rsidRDefault="00645490" w:rsidP="007E2012">
            <w:pPr>
              <w:ind w:left="88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45490" w:rsidRPr="00390419" w:rsidTr="007E2012">
        <w:trPr>
          <w:trHeight w:val="263"/>
        </w:trPr>
        <w:tc>
          <w:tcPr>
            <w:tcW w:w="5640" w:type="dxa"/>
          </w:tcPr>
          <w:p w:rsidR="00645490" w:rsidRPr="00390419" w:rsidRDefault="00645490" w:rsidP="007E201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dxa"/>
          </w:tcPr>
          <w:p w:rsidR="00645490" w:rsidRPr="00390419" w:rsidRDefault="00645490" w:rsidP="007E2012">
            <w:pPr>
              <w:ind w:left="88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45490" w:rsidRPr="00390419" w:rsidTr="007E2012">
        <w:trPr>
          <w:trHeight w:val="263"/>
        </w:trPr>
        <w:tc>
          <w:tcPr>
            <w:tcW w:w="5640" w:type="dxa"/>
          </w:tcPr>
          <w:p w:rsidR="00645490" w:rsidRPr="00390419" w:rsidRDefault="00645490" w:rsidP="007E201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dxa"/>
          </w:tcPr>
          <w:p w:rsidR="00645490" w:rsidRPr="00390419" w:rsidRDefault="00645490" w:rsidP="007E2012">
            <w:pPr>
              <w:ind w:left="88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45490" w:rsidRPr="00390419" w:rsidTr="007E2012">
        <w:trPr>
          <w:trHeight w:val="263"/>
        </w:trPr>
        <w:tc>
          <w:tcPr>
            <w:tcW w:w="5640" w:type="dxa"/>
          </w:tcPr>
          <w:p w:rsidR="00645490" w:rsidRPr="00390419" w:rsidRDefault="00645490" w:rsidP="007E2012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744" w:type="dxa"/>
          </w:tcPr>
          <w:p w:rsidR="00645490" w:rsidRPr="00390419" w:rsidRDefault="00645490" w:rsidP="007E2012">
            <w:pPr>
              <w:tabs>
                <w:tab w:val="left" w:pos="922"/>
              </w:tabs>
              <w:rPr>
                <w:sz w:val="28"/>
                <w:szCs w:val="28"/>
              </w:rPr>
            </w:pPr>
          </w:p>
        </w:tc>
      </w:tr>
    </w:tbl>
    <w:p w:rsidR="00645490" w:rsidRPr="00390419" w:rsidRDefault="00645490" w:rsidP="00645490">
      <w:pPr>
        <w:jc w:val="both"/>
        <w:rPr>
          <w:color w:val="000000"/>
          <w:sz w:val="28"/>
          <w:szCs w:val="28"/>
        </w:rPr>
      </w:pPr>
    </w:p>
    <w:p w:rsidR="00645490" w:rsidRPr="00390419" w:rsidRDefault="00645490" w:rsidP="00645490">
      <w:pPr>
        <w:jc w:val="both"/>
        <w:rPr>
          <w:color w:val="000000"/>
          <w:sz w:val="28"/>
          <w:szCs w:val="28"/>
        </w:rPr>
      </w:pPr>
    </w:p>
    <w:p w:rsidR="00645490" w:rsidRPr="00137CDC" w:rsidRDefault="00645490" w:rsidP="00645490">
      <w:pPr>
        <w:pStyle w:val="a5"/>
        <w:tabs>
          <w:tab w:val="left" w:pos="708"/>
        </w:tabs>
        <w:jc w:val="both"/>
      </w:pPr>
      <w:r w:rsidRPr="00137CDC">
        <w:t>Проект настоящего постановления размещен на официальном сайте муниципального образования город Саяного</w:t>
      </w:r>
      <w:proofErr w:type="gramStart"/>
      <w:r w:rsidRPr="00137CDC">
        <w:t>рск дл</w:t>
      </w:r>
      <w:proofErr w:type="gramEnd"/>
      <w:r w:rsidRPr="00137CDC">
        <w:t>я проведения независимой ан</w:t>
      </w:r>
      <w:r w:rsidR="008D5973" w:rsidRPr="00137CDC">
        <w:t>тикоррупционной экспертизы с «31</w:t>
      </w:r>
      <w:r w:rsidR="009B220C" w:rsidRPr="00137CDC">
        <w:t>»</w:t>
      </w:r>
      <w:r w:rsidR="008D5973" w:rsidRPr="00137CDC">
        <w:t xml:space="preserve"> марта </w:t>
      </w:r>
      <w:r w:rsidR="009B220C" w:rsidRPr="00137CDC">
        <w:t>2025 года по  «0</w:t>
      </w:r>
      <w:r w:rsidR="008D5973" w:rsidRPr="00137CDC">
        <w:t xml:space="preserve">3» </w:t>
      </w:r>
      <w:r w:rsidR="00137CDC">
        <w:t xml:space="preserve">апреля </w:t>
      </w:r>
      <w:r w:rsidR="008D5973" w:rsidRPr="00137CDC">
        <w:t>2025</w:t>
      </w:r>
      <w:r w:rsidRPr="00137CDC">
        <w:t xml:space="preserve"> года.</w:t>
      </w:r>
    </w:p>
    <w:p w:rsidR="00645490" w:rsidRPr="00137CDC" w:rsidRDefault="00645490" w:rsidP="00645490">
      <w:pPr>
        <w:jc w:val="both"/>
        <w:rPr>
          <w:color w:val="000000"/>
          <w:sz w:val="20"/>
          <w:szCs w:val="20"/>
        </w:rPr>
      </w:pPr>
    </w:p>
    <w:p w:rsidR="00645490" w:rsidRPr="00137CDC" w:rsidRDefault="00645490" w:rsidP="00645490">
      <w:pPr>
        <w:jc w:val="both"/>
        <w:rPr>
          <w:color w:val="000000"/>
          <w:sz w:val="20"/>
          <w:szCs w:val="20"/>
        </w:rPr>
      </w:pPr>
    </w:p>
    <w:p w:rsidR="00645490" w:rsidRPr="00137CDC" w:rsidRDefault="00645490" w:rsidP="00645490">
      <w:pPr>
        <w:jc w:val="both"/>
        <w:rPr>
          <w:color w:val="000000"/>
          <w:sz w:val="20"/>
          <w:szCs w:val="20"/>
        </w:rPr>
      </w:pPr>
    </w:p>
    <w:p w:rsidR="00645490" w:rsidRPr="00137CDC" w:rsidRDefault="00645490" w:rsidP="00645490">
      <w:pPr>
        <w:jc w:val="both"/>
        <w:rPr>
          <w:color w:val="000000"/>
          <w:sz w:val="20"/>
          <w:szCs w:val="20"/>
        </w:rPr>
      </w:pPr>
      <w:proofErr w:type="gramStart"/>
      <w:r w:rsidRPr="00137CDC">
        <w:rPr>
          <w:color w:val="000000"/>
          <w:sz w:val="20"/>
          <w:szCs w:val="20"/>
        </w:rPr>
        <w:t>Рассылка: дело, СПС «Консультант Плюс», Редакция газеты «Саянские ведомости», за</w:t>
      </w:r>
      <w:r w:rsidR="008D5973" w:rsidRPr="00137CDC">
        <w:rPr>
          <w:color w:val="000000"/>
          <w:sz w:val="20"/>
          <w:szCs w:val="20"/>
        </w:rPr>
        <w:t xml:space="preserve">местители Главы, А.Ю. </w:t>
      </w:r>
      <w:proofErr w:type="spellStart"/>
      <w:r w:rsidR="008D5973" w:rsidRPr="00137CDC">
        <w:rPr>
          <w:color w:val="000000"/>
          <w:sz w:val="20"/>
          <w:szCs w:val="20"/>
        </w:rPr>
        <w:t>Хрунков</w:t>
      </w:r>
      <w:proofErr w:type="spellEnd"/>
      <w:r w:rsidR="008D5973" w:rsidRPr="00137CDC">
        <w:rPr>
          <w:color w:val="000000"/>
          <w:sz w:val="20"/>
          <w:szCs w:val="20"/>
        </w:rPr>
        <w:t xml:space="preserve">, Л.В. </w:t>
      </w:r>
      <w:proofErr w:type="spellStart"/>
      <w:r w:rsidR="008D5973" w:rsidRPr="00137CDC">
        <w:rPr>
          <w:color w:val="000000"/>
          <w:sz w:val="20"/>
          <w:szCs w:val="20"/>
        </w:rPr>
        <w:t>Байтобетова</w:t>
      </w:r>
      <w:proofErr w:type="spellEnd"/>
      <w:r w:rsidRPr="00137CDC">
        <w:rPr>
          <w:color w:val="000000"/>
          <w:sz w:val="20"/>
          <w:szCs w:val="20"/>
        </w:rPr>
        <w:t xml:space="preserve">,  </w:t>
      </w:r>
      <w:r w:rsidR="008D5973" w:rsidRPr="00137CDC">
        <w:rPr>
          <w:color w:val="000000"/>
          <w:sz w:val="20"/>
          <w:szCs w:val="20"/>
        </w:rPr>
        <w:t xml:space="preserve">В.В. </w:t>
      </w:r>
      <w:proofErr w:type="spellStart"/>
      <w:r w:rsidR="008D5973" w:rsidRPr="00137CDC">
        <w:rPr>
          <w:color w:val="000000"/>
          <w:sz w:val="20"/>
          <w:szCs w:val="20"/>
        </w:rPr>
        <w:t>Шефер</w:t>
      </w:r>
      <w:proofErr w:type="spellEnd"/>
      <w:r w:rsidRPr="00137CDC">
        <w:rPr>
          <w:color w:val="000000"/>
          <w:sz w:val="20"/>
          <w:szCs w:val="20"/>
        </w:rPr>
        <w:t xml:space="preserve">, БФУ,  ДАГН г. Саяногорска, </w:t>
      </w:r>
      <w:proofErr w:type="spellStart"/>
      <w:r w:rsidRPr="00137CDC">
        <w:rPr>
          <w:color w:val="000000"/>
          <w:sz w:val="20"/>
          <w:szCs w:val="20"/>
        </w:rPr>
        <w:t>ГорОО</w:t>
      </w:r>
      <w:proofErr w:type="spellEnd"/>
      <w:r w:rsidRPr="00137CDC">
        <w:rPr>
          <w:color w:val="000000"/>
          <w:sz w:val="20"/>
          <w:szCs w:val="20"/>
        </w:rPr>
        <w:t xml:space="preserve"> г. Саяногорска, СГОК, КЖХ и Т г. Саяногорска</w:t>
      </w:r>
      <w:proofErr w:type="gramEnd"/>
    </w:p>
    <w:p w:rsidR="00645490" w:rsidRPr="00137CDC" w:rsidRDefault="00645490" w:rsidP="00645490">
      <w:pPr>
        <w:suppressAutoHyphens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</w:p>
    <w:p w:rsidR="00645490" w:rsidRPr="00137CDC" w:rsidRDefault="00645490" w:rsidP="00645490">
      <w:pPr>
        <w:suppressAutoHyphens w:val="0"/>
        <w:autoSpaceDE w:val="0"/>
        <w:autoSpaceDN w:val="0"/>
        <w:adjustRightInd w:val="0"/>
        <w:spacing w:after="120"/>
        <w:jc w:val="both"/>
        <w:rPr>
          <w:rFonts w:ascii="Times NR Cyr MT" w:hAnsi="Times NR Cyr MT" w:cs="Times NR Cyr MT"/>
          <w:sz w:val="20"/>
          <w:szCs w:val="20"/>
          <w:lang w:eastAsia="ru-RU"/>
        </w:rPr>
      </w:pPr>
    </w:p>
    <w:p w:rsidR="00645490" w:rsidRPr="00137CDC" w:rsidRDefault="00645490" w:rsidP="00645490">
      <w:pPr>
        <w:pStyle w:val="a3"/>
        <w:mirrorIndents/>
        <w:rPr>
          <w:sz w:val="20"/>
        </w:rPr>
      </w:pPr>
      <w:r w:rsidRPr="00137CDC">
        <w:rPr>
          <w:sz w:val="20"/>
        </w:rPr>
        <w:t xml:space="preserve">Исп. </w:t>
      </w:r>
      <w:proofErr w:type="spellStart"/>
      <w:r w:rsidR="009B220C" w:rsidRPr="00137CDC">
        <w:rPr>
          <w:sz w:val="20"/>
        </w:rPr>
        <w:t>Ооржак</w:t>
      </w:r>
      <w:proofErr w:type="spellEnd"/>
      <w:r w:rsidR="009B220C" w:rsidRPr="00137CDC">
        <w:rPr>
          <w:sz w:val="20"/>
        </w:rPr>
        <w:t xml:space="preserve"> </w:t>
      </w:r>
      <w:proofErr w:type="spellStart"/>
      <w:r w:rsidR="009B220C" w:rsidRPr="00137CDC">
        <w:rPr>
          <w:sz w:val="20"/>
        </w:rPr>
        <w:t>Олзеймаа</w:t>
      </w:r>
      <w:proofErr w:type="spellEnd"/>
      <w:r w:rsidR="009B220C" w:rsidRPr="00137CDC">
        <w:rPr>
          <w:sz w:val="20"/>
        </w:rPr>
        <w:t xml:space="preserve"> </w:t>
      </w:r>
      <w:proofErr w:type="spellStart"/>
      <w:r w:rsidR="009B220C" w:rsidRPr="00137CDC">
        <w:rPr>
          <w:sz w:val="20"/>
        </w:rPr>
        <w:t>Орлановна</w:t>
      </w:r>
      <w:proofErr w:type="spellEnd"/>
    </w:p>
    <w:p w:rsidR="00645490" w:rsidRPr="00137CDC" w:rsidRDefault="009B220C" w:rsidP="00645490">
      <w:pPr>
        <w:pStyle w:val="a3"/>
        <w:mirrorIndents/>
        <w:rPr>
          <w:sz w:val="20"/>
        </w:rPr>
      </w:pPr>
      <w:r w:rsidRPr="00137CDC">
        <w:rPr>
          <w:sz w:val="20"/>
        </w:rPr>
        <w:t>тел.8(39042)2-99-62</w:t>
      </w:r>
    </w:p>
    <w:p w:rsidR="0002636E" w:rsidRPr="00137CDC" w:rsidRDefault="005354FF">
      <w:pPr>
        <w:rPr>
          <w:sz w:val="20"/>
          <w:szCs w:val="20"/>
        </w:rPr>
      </w:pPr>
    </w:p>
    <w:sectPr w:rsidR="0002636E" w:rsidRPr="00137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287"/>
    <w:rsid w:val="00137CDC"/>
    <w:rsid w:val="001E16D7"/>
    <w:rsid w:val="002268C1"/>
    <w:rsid w:val="002E35E3"/>
    <w:rsid w:val="0031569C"/>
    <w:rsid w:val="00452287"/>
    <w:rsid w:val="005354FF"/>
    <w:rsid w:val="005A6963"/>
    <w:rsid w:val="006336C0"/>
    <w:rsid w:val="00645490"/>
    <w:rsid w:val="00687CED"/>
    <w:rsid w:val="008D5973"/>
    <w:rsid w:val="00940FD3"/>
    <w:rsid w:val="009B220C"/>
    <w:rsid w:val="00AA6F14"/>
    <w:rsid w:val="00C871C2"/>
    <w:rsid w:val="00E14CA0"/>
    <w:rsid w:val="00E6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549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4549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645490"/>
    <w:pPr>
      <w:ind w:firstLine="720"/>
      <w:jc w:val="both"/>
    </w:pPr>
    <w:rPr>
      <w:sz w:val="28"/>
      <w:szCs w:val="20"/>
    </w:rPr>
  </w:style>
  <w:style w:type="paragraph" w:styleId="a5">
    <w:name w:val="header"/>
    <w:basedOn w:val="a"/>
    <w:link w:val="a6"/>
    <w:rsid w:val="0064549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6454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54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5490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2"/>
    <w:basedOn w:val="a"/>
    <w:link w:val="20"/>
    <w:rsid w:val="005A6963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5A696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5A6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549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4549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645490"/>
    <w:pPr>
      <w:ind w:firstLine="720"/>
      <w:jc w:val="both"/>
    </w:pPr>
    <w:rPr>
      <w:sz w:val="28"/>
      <w:szCs w:val="20"/>
    </w:rPr>
  </w:style>
  <w:style w:type="paragraph" w:styleId="a5">
    <w:name w:val="header"/>
    <w:basedOn w:val="a"/>
    <w:link w:val="a6"/>
    <w:rsid w:val="0064549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6454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54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5490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2"/>
    <w:basedOn w:val="a"/>
    <w:link w:val="20"/>
    <w:rsid w:val="005A6963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5A696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5A6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Евстафьева Ольга Геннадьевна</dc:creator>
  <cp:keywords/>
  <dc:description/>
  <cp:lastModifiedBy>Евстафьева Ольга Геннадьевна</cp:lastModifiedBy>
  <cp:revision>7</cp:revision>
  <dcterms:created xsi:type="dcterms:W3CDTF">2025-03-31T03:01:00Z</dcterms:created>
  <dcterms:modified xsi:type="dcterms:W3CDTF">2025-03-31T10:19:00Z</dcterms:modified>
</cp:coreProperties>
</file>