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B2" w:rsidRPr="001D09E3" w:rsidRDefault="004723B2" w:rsidP="0076383A">
      <w:pPr>
        <w:keepNext/>
        <w:suppressLineNumbers/>
        <w:suppressAutoHyphens/>
        <w:contextualSpacing/>
        <w:rPr>
          <w:color w:val="000000" w:themeColor="text1"/>
          <w:sz w:val="28"/>
          <w:szCs w:val="28"/>
        </w:rPr>
      </w:pPr>
      <w:bookmarkStart w:id="0" w:name="OLE_LINK1"/>
      <w:bookmarkStart w:id="1" w:name="OLE_LINK2"/>
      <w:r w:rsidRPr="001D09E3">
        <w:rPr>
          <w:color w:val="000000" w:themeColor="text1"/>
          <w:sz w:val="26"/>
          <w:szCs w:val="26"/>
        </w:rPr>
        <w:tab/>
      </w:r>
      <w:r w:rsidRPr="001D09E3">
        <w:rPr>
          <w:color w:val="000000" w:themeColor="text1"/>
          <w:sz w:val="26"/>
          <w:szCs w:val="26"/>
        </w:rPr>
        <w:tab/>
      </w:r>
      <w:r w:rsidR="00EA21D1" w:rsidRPr="001D09E3">
        <w:rPr>
          <w:noProof/>
          <w:color w:val="000000" w:themeColor="text1"/>
          <w:sz w:val="28"/>
          <w:szCs w:val="28"/>
        </w:rPr>
        <mc:AlternateContent>
          <mc:Choice Requires="wpg">
            <w:drawing>
              <wp:anchor distT="0" distB="0" distL="114300" distR="114300" simplePos="0" relativeHeight="251657728" behindDoc="0" locked="0" layoutInCell="1" allowOverlap="1" wp14:anchorId="2771A925" wp14:editId="4E72A531">
                <wp:simplePos x="0" y="0"/>
                <wp:positionH relativeFrom="column">
                  <wp:posOffset>127635</wp:posOffset>
                </wp:positionH>
                <wp:positionV relativeFrom="paragraph">
                  <wp:posOffset>19050</wp:posOffset>
                </wp:positionV>
                <wp:extent cx="5712460" cy="2032635"/>
                <wp:effectExtent l="381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2032635"/>
                          <a:chOff x="1872" y="559"/>
                          <a:chExt cx="8703" cy="3598"/>
                        </a:xfrm>
                      </wpg:grpSpPr>
                      <wps:wsp>
                        <wps:cNvPr id="3" name="Text Box 3"/>
                        <wps:cNvSpPr txBox="1">
                          <a:spLocks noChangeArrowheads="1"/>
                        </wps:cNvSpPr>
                        <wps:spPr bwMode="auto">
                          <a:xfrm>
                            <a:off x="3505" y="2615"/>
                            <a:ext cx="5255"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C4DEC" w:rsidRDefault="00BC4DEC" w:rsidP="004723B2">
                              <w:pPr>
                                <w:jc w:val="center"/>
                                <w:rPr>
                                  <w:b/>
                                  <w:spacing w:val="40"/>
                                  <w:sz w:val="32"/>
                                </w:rPr>
                              </w:pPr>
                              <w:r>
                                <w:rPr>
                                  <w:b/>
                                  <w:spacing w:val="40"/>
                                  <w:sz w:val="32"/>
                                </w:rPr>
                                <w:t>ПОСТАНОВЛЕНИЕ</w:t>
                              </w:r>
                            </w:p>
                            <w:p w:rsidR="00BC4DEC" w:rsidRDefault="00BC4DEC" w:rsidP="004723B2">
                              <w:pPr>
                                <w:jc w:val="center"/>
                                <w:rPr>
                                  <w:sz w:val="24"/>
                                </w:rPr>
                              </w:pPr>
                            </w:p>
                            <w:p w:rsidR="00BC4DEC" w:rsidRPr="007D2653" w:rsidRDefault="00BC4DEC" w:rsidP="00E30E41">
                              <w:pPr>
                                <w:jc w:val="center"/>
                                <w:rPr>
                                  <w:b/>
                                  <w:color w:val="000000"/>
                                  <w:sz w:val="28"/>
                                  <w:szCs w:val="28"/>
                                </w:rPr>
                              </w:pPr>
                              <w:r w:rsidRPr="007D2653">
                                <w:rPr>
                                  <w:b/>
                                  <w:color w:val="000000"/>
                                  <w:sz w:val="28"/>
                                  <w:szCs w:val="28"/>
                                </w:rPr>
                                <w:t xml:space="preserve">от </w:t>
                              </w:r>
                              <w:r w:rsidR="0038046C" w:rsidRPr="007D2653">
                                <w:rPr>
                                  <w:b/>
                                  <w:color w:val="000000"/>
                                  <w:sz w:val="28"/>
                                  <w:szCs w:val="28"/>
                                </w:rPr>
                                <w:t>_________</w:t>
                              </w:r>
                              <w:r w:rsidRPr="007D2653">
                                <w:rPr>
                                  <w:b/>
                                  <w:color w:val="000000"/>
                                  <w:sz w:val="28"/>
                                  <w:szCs w:val="28"/>
                                </w:rPr>
                                <w:t>202</w:t>
                              </w:r>
                              <w:r w:rsidR="00B031E7">
                                <w:rPr>
                                  <w:b/>
                                  <w:color w:val="000000"/>
                                  <w:sz w:val="28"/>
                                  <w:szCs w:val="28"/>
                                </w:rPr>
                                <w:t>5</w:t>
                              </w:r>
                              <w:r w:rsidRPr="007D2653">
                                <w:rPr>
                                  <w:b/>
                                  <w:color w:val="000000"/>
                                  <w:sz w:val="28"/>
                                  <w:szCs w:val="28"/>
                                </w:rPr>
                                <w:t xml:space="preserve"> № </w:t>
                              </w:r>
                              <w:r w:rsidR="0038046C" w:rsidRPr="007D2653">
                                <w:rPr>
                                  <w:b/>
                                  <w:color w:val="000000"/>
                                  <w:sz w:val="28"/>
                                  <w:szCs w:val="28"/>
                                </w:rPr>
                                <w:t>_____</w:t>
                              </w:r>
                              <w:r w:rsidR="00FD4126" w:rsidRPr="007D2653">
                                <w:rPr>
                                  <w:b/>
                                  <w:color w:val="000000"/>
                                  <w:sz w:val="28"/>
                                  <w:szCs w:val="28"/>
                                </w:rPr>
                                <w:t xml:space="preserve"> </w:t>
                              </w:r>
                            </w:p>
                            <w:p w:rsidR="00BC4DEC" w:rsidRDefault="00BC4DEC" w:rsidP="004723B2">
                              <w:pPr>
                                <w:jc w:val="center"/>
                              </w:pPr>
                            </w:p>
                            <w:p w:rsidR="00BC4DEC" w:rsidRDefault="00BC4DEC" w:rsidP="004723B2">
                              <w:pPr>
                                <w:jc w:val="center"/>
                              </w:pPr>
                            </w:p>
                            <w:p w:rsidR="00BC4DEC" w:rsidRDefault="00BC4DEC" w:rsidP="004723B2">
                              <w:pPr>
                                <w:jc w:val="center"/>
                              </w:pPr>
                            </w:p>
                            <w:p w:rsidR="00BC4DEC" w:rsidRDefault="00BC4DEC" w:rsidP="004723B2">
                              <w:pPr>
                                <w:jc w:val="center"/>
                              </w:pPr>
                            </w:p>
                          </w:txbxContent>
                        </wps:txbx>
                        <wps:bodyPr rot="0" vert="horz" wrap="square" lIns="0" tIns="0" rIns="0" bIns="0" anchor="ctr" anchorCtr="0" upright="1">
                          <a:noAutofit/>
                        </wps:bodyPr>
                      </wps:wsp>
                      <wpg:grpSp>
                        <wpg:cNvPr id="4" name="Group 4"/>
                        <wpg:cNvGrpSpPr>
                          <a:grpSpLocks/>
                        </wpg:cNvGrpSpPr>
                        <wpg:grpSpPr bwMode="auto">
                          <a:xfrm>
                            <a:off x="1872" y="559"/>
                            <a:ext cx="8703" cy="1984"/>
                            <a:chOff x="1872" y="559"/>
                            <a:chExt cx="8703" cy="1984"/>
                          </a:xfrm>
                        </wpg:grpSpPr>
                        <wps:wsp>
                          <wps:cNvPr id="5" name="Text Box 5"/>
                          <wps:cNvSpPr txBox="1">
                            <a:spLocks noChangeArrowheads="1"/>
                          </wps:cNvSpPr>
                          <wps:spPr bwMode="auto">
                            <a:xfrm>
                              <a:off x="5423" y="559"/>
                              <a:ext cx="1466"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C4DEC" w:rsidRDefault="00BC4DEC" w:rsidP="004723B2">
                                <w:pPr>
                                  <w:jc w:val="center"/>
                                </w:pPr>
                                <w:r>
                                  <w:rPr>
                                    <w:noProof/>
                                  </w:rPr>
                                  <w:drawing>
                                    <wp:inline distT="0" distB="0" distL="0" distR="0" wp14:anchorId="673B557A" wp14:editId="6A4B17FD">
                                      <wp:extent cx="638175" cy="833573"/>
                                      <wp:effectExtent l="0" t="0" r="0" b="0"/>
                                      <wp:docPr id="2" name="Рисунок 7"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9"/>
                                              <a:srcRect/>
                                              <a:stretch>
                                                <a:fillRect/>
                                              </a:stretch>
                                            </pic:blipFill>
                                            <pic:spPr bwMode="auto">
                                              <a:xfrm>
                                                <a:off x="0" y="0"/>
                                                <a:ext cx="639907" cy="835835"/>
                                              </a:xfrm>
                                              <a:prstGeom prst="rect">
                                                <a:avLst/>
                                              </a:prstGeom>
                                              <a:noFill/>
                                              <a:ln w="9525">
                                                <a:noFill/>
                                                <a:miter lim="800000"/>
                                                <a:headEnd/>
                                                <a:tailEnd/>
                                              </a:ln>
                                            </pic:spPr>
                                          </pic:pic>
                                        </a:graphicData>
                                      </a:graphic>
                                    </wp:inline>
                                  </w:drawing>
                                </w:r>
                              </w:p>
                              <w:p w:rsidR="00BC4DEC" w:rsidRDefault="00BC4DEC" w:rsidP="004723B2"/>
                              <w:p w:rsidR="00BC4DEC" w:rsidRDefault="00BC4DEC" w:rsidP="004723B2"/>
                            </w:txbxContent>
                          </wps:txbx>
                          <wps:bodyPr rot="0" vert="horz" wrap="square" lIns="0" tIns="0" rIns="0" bIns="0" anchor="ctr" anchorCtr="0" upright="1">
                            <a:noAutofit/>
                          </wps:bodyPr>
                        </wps:wsp>
                        <wps:wsp>
                          <wps:cNvPr id="6" name="Text Box 6"/>
                          <wps:cNvSpPr txBox="1">
                            <a:spLocks noChangeArrowheads="1"/>
                          </wps:cNvSpPr>
                          <wps:spPr bwMode="auto">
                            <a:xfrm>
                              <a:off x="1872" y="1074"/>
                              <a:ext cx="3124"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C4DEC" w:rsidRDefault="00BC4DEC" w:rsidP="004723B2">
                                <w:pPr>
                                  <w:jc w:val="center"/>
                                  <w:rPr>
                                    <w:rFonts w:ascii="Times NR Cyr MT" w:hAnsi="Times NR Cyr MT"/>
                                    <w:sz w:val="16"/>
                                  </w:rPr>
                                </w:pPr>
                                <w:r>
                                  <w:rPr>
                                    <w:sz w:val="16"/>
                                  </w:rPr>
                                  <w:t>Российская Федерация</w:t>
                                </w:r>
                              </w:p>
                              <w:p w:rsidR="00BC4DEC" w:rsidRDefault="00BC4DEC" w:rsidP="004723B2">
                                <w:pPr>
                                  <w:jc w:val="center"/>
                                  <w:rPr>
                                    <w:rFonts w:ascii="Times NR Cyr MT" w:hAnsi="Times NR Cyr MT"/>
                                    <w:sz w:val="16"/>
                                  </w:rPr>
                                </w:pPr>
                                <w:r>
                                  <w:rPr>
                                    <w:rFonts w:ascii="Times NR Cyr MT" w:hAnsi="Times NR Cyr MT"/>
                                    <w:sz w:val="16"/>
                                  </w:rPr>
                                  <w:t>Республика Хакасия</w:t>
                                </w:r>
                              </w:p>
                              <w:p w:rsidR="00BC4DEC" w:rsidRDefault="00BC4DEC" w:rsidP="004723B2">
                                <w:pPr>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BC4DEC" w:rsidRDefault="00BC4DEC" w:rsidP="004723B2">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BC4DEC" w:rsidRDefault="00BC4DEC" w:rsidP="004723B2">
                                <w:pPr>
                                  <w:jc w:val="center"/>
                                  <w:rPr>
                                    <w:sz w:val="24"/>
                                  </w:rPr>
                                </w:pPr>
                              </w:p>
                              <w:p w:rsidR="00BC4DEC" w:rsidRDefault="00BC4DEC" w:rsidP="004723B2">
                                <w:pPr>
                                  <w:jc w:val="center"/>
                                  <w:rPr>
                                    <w:sz w:val="24"/>
                                  </w:rPr>
                                </w:pPr>
                              </w:p>
                              <w:p w:rsidR="00BC4DEC" w:rsidRDefault="00BC4DEC" w:rsidP="004723B2">
                                <w:pPr>
                                  <w:jc w:val="center"/>
                                  <w:rPr>
                                    <w:rFonts w:ascii="Times NR Cyr MT" w:hAnsi="Times NR Cyr MT"/>
                                    <w:sz w:val="16"/>
                                  </w:rPr>
                                </w:pPr>
                                <w:r>
                                  <w:rPr>
                                    <w:rFonts w:ascii="Times NR Cyr MT" w:hAnsi="Times NR Cyr MT"/>
                                    <w:sz w:val="16"/>
                                  </w:rPr>
                                  <w:t xml:space="preserve"> </w:t>
                                </w:r>
                              </w:p>
                              <w:p w:rsidR="00BC4DEC" w:rsidRDefault="00BC4DEC" w:rsidP="004723B2">
                                <w:pPr>
                                  <w:jc w:val="center"/>
                                  <w:rPr>
                                    <w:sz w:val="24"/>
                                  </w:rPr>
                                </w:pPr>
                              </w:p>
                              <w:p w:rsidR="00BC4DEC" w:rsidRDefault="00BC4DEC" w:rsidP="004723B2">
                                <w:pPr>
                                  <w:jc w:val="center"/>
                                  <w:rPr>
                                    <w:rFonts w:ascii="Times NR Cyr MT" w:hAnsi="Times NR Cyr MT"/>
                                    <w:sz w:val="16"/>
                                  </w:rPr>
                                </w:pPr>
                                <w:r>
                                  <w:rPr>
                                    <w:rFonts w:ascii="Times NR Cyr MT" w:hAnsi="Times NR Cyr MT"/>
                                    <w:sz w:val="16"/>
                                  </w:rPr>
                                  <w:t xml:space="preserve">Саяногорск </w:t>
                                </w:r>
                                <w:proofErr w:type="spellStart"/>
                                <w:r>
                                  <w:rPr>
                                    <w:rFonts w:ascii="Times NR Cyr MT" w:hAnsi="Times NR Cyr MT"/>
                                    <w:sz w:val="16"/>
                                  </w:rPr>
                                  <w:t>городтын</w:t>
                                </w:r>
                                <w:proofErr w:type="spellEnd"/>
                                <w:r>
                                  <w:rPr>
                                    <w:rFonts w:ascii="Times NR Cyr MT" w:hAnsi="Times NR Cyr MT"/>
                                    <w:sz w:val="16"/>
                                  </w:rPr>
                                  <w:t xml:space="preserve"> уста</w:t>
                                </w:r>
                                <w:r>
                                  <w:rPr>
                                    <w:rFonts w:ascii="Times NR Cyr MT" w:hAnsi="Times NR Cyr MT"/>
                                    <w:sz w:val="16"/>
                                    <w:lang w:val="en-US"/>
                                  </w:rPr>
                                  <w:t>f</w:t>
                                </w:r>
                                <w:r>
                                  <w:rPr>
                                    <w:rFonts w:ascii="Times NR Cyr MT" w:hAnsi="Times NR Cyr MT"/>
                                    <w:sz w:val="16"/>
                                  </w:rPr>
                                  <w:t>-</w:t>
                                </w:r>
                                <w:proofErr w:type="spellStart"/>
                                <w:r>
                                  <w:rPr>
                                    <w:rFonts w:ascii="Times NR Cyr MT" w:hAnsi="Times NR Cyr MT"/>
                                    <w:sz w:val="16"/>
                                  </w:rPr>
                                  <w:t>настаа</w:t>
                                </w:r>
                                <w:proofErr w:type="spellEnd"/>
                              </w:p>
                              <w:p w:rsidR="00BC4DEC" w:rsidRDefault="00BC4DEC" w:rsidP="004723B2">
                                <w:pPr>
                                  <w:jc w:val="center"/>
                                  <w:rPr>
                                    <w:sz w:val="24"/>
                                  </w:rPr>
                                </w:pPr>
                              </w:p>
                              <w:p w:rsidR="00BC4DEC" w:rsidRDefault="00BC4DEC" w:rsidP="004723B2">
                                <w:pPr>
                                  <w:jc w:val="center"/>
                                  <w:rPr>
                                    <w:rFonts w:ascii="Times NR Cyr MT" w:hAnsi="Times NR Cyr MT"/>
                                    <w:sz w:val="16"/>
                                  </w:rPr>
                                </w:pPr>
                                <w:r>
                                  <w:rPr>
                                    <w:rFonts w:ascii="Times NR Cyr MT" w:hAnsi="Times NR Cyr MT"/>
                                    <w:sz w:val="16"/>
                                  </w:rPr>
                                  <w:t>администрация</w:t>
                                </w:r>
                              </w:p>
                              <w:p w:rsidR="00BC4DEC" w:rsidRDefault="00BC4DEC" w:rsidP="004723B2">
                                <w:pPr>
                                  <w:jc w:val="center"/>
                                  <w:rPr>
                                    <w:rFonts w:ascii="Times NR Cyr MT" w:hAnsi="Times NR Cyr MT"/>
                                    <w:sz w:val="16"/>
                                  </w:rPr>
                                </w:pPr>
                                <w:r>
                                  <w:rPr>
                                    <w:rFonts w:ascii="Times NR Cyr MT" w:hAnsi="Times NR Cyr MT"/>
                                    <w:sz w:val="16"/>
                                  </w:rPr>
                                  <w:t xml:space="preserve">города </w:t>
                                </w:r>
                                <w:proofErr w:type="spellStart"/>
                                <w:r>
                                  <w:rPr>
                                    <w:rFonts w:ascii="Times NR Cyr MT" w:hAnsi="Times NR Cyr MT"/>
                                    <w:sz w:val="16"/>
                                  </w:rPr>
                                  <w:t>саяногорска</w:t>
                                </w:r>
                                <w:proofErr w:type="spellEnd"/>
                              </w:p>
                              <w:p w:rsidR="00BC4DEC" w:rsidRDefault="00BC4DEC" w:rsidP="004723B2">
                                <w:pPr>
                                  <w:jc w:val="center"/>
                                  <w:rPr>
                                    <w:sz w:val="24"/>
                                  </w:rPr>
                                </w:pPr>
                              </w:p>
                              <w:p w:rsidR="00BC4DEC" w:rsidRDefault="00BC4DEC" w:rsidP="004723B2"/>
                            </w:txbxContent>
                          </wps:txbx>
                          <wps:bodyPr rot="0" vert="horz" wrap="square" lIns="0" tIns="0" rIns="0" bIns="0" anchor="ctr" anchorCtr="0" upright="1">
                            <a:noAutofit/>
                          </wps:bodyPr>
                        </wps:wsp>
                        <wps:wsp>
                          <wps:cNvPr id="7" name="Text Box 7"/>
                          <wps:cNvSpPr txBox="1">
                            <a:spLocks noChangeArrowheads="1"/>
                          </wps:cNvSpPr>
                          <wps:spPr bwMode="auto">
                            <a:xfrm>
                              <a:off x="7269" y="1074"/>
                              <a:ext cx="330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C4DEC" w:rsidRDefault="00BC4DEC" w:rsidP="004723B2">
                                <w:pPr>
                                  <w:jc w:val="center"/>
                                  <w:rPr>
                                    <w:rFonts w:ascii="Times NR Cyr MT" w:hAnsi="Times NR Cyr MT"/>
                                    <w:sz w:val="16"/>
                                  </w:rPr>
                                </w:pPr>
                                <w:r>
                                  <w:rPr>
                                    <w:sz w:val="16"/>
                                  </w:rPr>
                                  <w:t xml:space="preserve">Россия </w:t>
                                </w:r>
                                <w:proofErr w:type="spellStart"/>
                                <w:r>
                                  <w:rPr>
                                    <w:sz w:val="16"/>
                                  </w:rPr>
                                  <w:t>Федерациязы</w:t>
                                </w:r>
                                <w:proofErr w:type="spellEnd"/>
                              </w:p>
                              <w:p w:rsidR="00BC4DEC" w:rsidRDefault="00BC4DEC" w:rsidP="004723B2">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BC4DEC" w:rsidRPr="00D240E5" w:rsidRDefault="00BC4DEC" w:rsidP="004723B2">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r w:rsidRPr="00D240E5">
                                  <w:rPr>
                                    <w:rFonts w:ascii="Times New Roman Hak" w:hAnsi="Times New Roman Hak"/>
                                    <w:sz w:val="16"/>
                                    <w:szCs w:val="16"/>
                                  </w:rPr>
                                  <w:t>пÿд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BC4DEC" w:rsidRPr="00D240E5" w:rsidRDefault="00BC4DEC" w:rsidP="004723B2">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BC4DEC" w:rsidRDefault="00BC4DEC" w:rsidP="004723B2">
                                <w:pPr>
                                  <w:jc w:val="center"/>
                                  <w:rPr>
                                    <w:sz w:val="24"/>
                                  </w:rPr>
                                </w:pPr>
                              </w:p>
                              <w:p w:rsidR="00BC4DEC" w:rsidRDefault="00BC4DEC" w:rsidP="004723B2">
                                <w:pPr>
                                  <w:jc w:val="center"/>
                                  <w:rPr>
                                    <w:sz w:val="24"/>
                                  </w:rPr>
                                </w:pPr>
                              </w:p>
                              <w:p w:rsidR="00BC4DEC" w:rsidRDefault="00BC4DEC" w:rsidP="004723B2">
                                <w:pPr>
                                  <w:jc w:val="center"/>
                                  <w:rPr>
                                    <w:sz w:val="24"/>
                                  </w:rPr>
                                </w:pPr>
                              </w:p>
                              <w:p w:rsidR="00BC4DEC" w:rsidRDefault="00BC4DEC" w:rsidP="004723B2">
                                <w:pPr>
                                  <w:jc w:val="cente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0.05pt;margin-top:1.5pt;width:449.8pt;height:160.05pt;z-index:251657728" coordorigin="1872,559" coordsize="870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">
                <v:shapetype id="_x0000_t202" coordsize="21600,21600" o:spt="202" path="m,l,21600r21600,l21600,xe">
                  <v:stroke joinstyle="miter"/>
                  <v:path gradientshapeok="t" o:connecttype="rect"/>
                </v:shapetype>
                <v:shape id="Text Box 3" o:spid="_x0000_s1027" type="#_x0000_t202" style="position:absolute;left:3505;top:2615;width:5255;height:1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stroke joinstyle="round"/>
                  <v:textbox inset="0,0,0,0">
                    <w:txbxContent>
                      <w:p w:rsidR="00BC4DEC" w:rsidRDefault="00BC4DEC" w:rsidP="004723B2">
                        <w:pPr>
                          <w:jc w:val="center"/>
                          <w:rPr>
                            <w:b/>
                            <w:spacing w:val="40"/>
                            <w:sz w:val="32"/>
                          </w:rPr>
                        </w:pPr>
                        <w:r>
                          <w:rPr>
                            <w:b/>
                            <w:spacing w:val="40"/>
                            <w:sz w:val="32"/>
                          </w:rPr>
                          <w:t>ПОСТАНОВЛЕНИЕ</w:t>
                        </w:r>
                      </w:p>
                      <w:p w:rsidR="00BC4DEC" w:rsidRDefault="00BC4DEC" w:rsidP="004723B2">
                        <w:pPr>
                          <w:jc w:val="center"/>
                          <w:rPr>
                            <w:sz w:val="24"/>
                          </w:rPr>
                        </w:pPr>
                      </w:p>
                      <w:p w:rsidR="00BC4DEC" w:rsidRPr="007D2653" w:rsidRDefault="00BC4DEC" w:rsidP="00E30E41">
                        <w:pPr>
                          <w:jc w:val="center"/>
                          <w:rPr>
                            <w:b/>
                            <w:color w:val="000000"/>
                            <w:sz w:val="28"/>
                            <w:szCs w:val="28"/>
                          </w:rPr>
                        </w:pPr>
                        <w:r w:rsidRPr="007D2653">
                          <w:rPr>
                            <w:b/>
                            <w:color w:val="000000"/>
                            <w:sz w:val="28"/>
                            <w:szCs w:val="28"/>
                          </w:rPr>
                          <w:t xml:space="preserve">от </w:t>
                        </w:r>
                        <w:r w:rsidR="0038046C" w:rsidRPr="007D2653">
                          <w:rPr>
                            <w:b/>
                            <w:color w:val="000000"/>
                            <w:sz w:val="28"/>
                            <w:szCs w:val="28"/>
                          </w:rPr>
                          <w:t>_________</w:t>
                        </w:r>
                        <w:r w:rsidRPr="007D2653">
                          <w:rPr>
                            <w:b/>
                            <w:color w:val="000000"/>
                            <w:sz w:val="28"/>
                            <w:szCs w:val="28"/>
                          </w:rPr>
                          <w:t>202</w:t>
                        </w:r>
                        <w:r w:rsidR="00B031E7">
                          <w:rPr>
                            <w:b/>
                            <w:color w:val="000000"/>
                            <w:sz w:val="28"/>
                            <w:szCs w:val="28"/>
                          </w:rPr>
                          <w:t>5</w:t>
                        </w:r>
                        <w:r w:rsidRPr="007D2653">
                          <w:rPr>
                            <w:b/>
                            <w:color w:val="000000"/>
                            <w:sz w:val="28"/>
                            <w:szCs w:val="28"/>
                          </w:rPr>
                          <w:t xml:space="preserve"> № </w:t>
                        </w:r>
                        <w:r w:rsidR="0038046C" w:rsidRPr="007D2653">
                          <w:rPr>
                            <w:b/>
                            <w:color w:val="000000"/>
                            <w:sz w:val="28"/>
                            <w:szCs w:val="28"/>
                          </w:rPr>
                          <w:t>_____</w:t>
                        </w:r>
                        <w:r w:rsidR="00FD4126" w:rsidRPr="007D2653">
                          <w:rPr>
                            <w:b/>
                            <w:color w:val="000000"/>
                            <w:sz w:val="28"/>
                            <w:szCs w:val="28"/>
                          </w:rPr>
                          <w:t xml:space="preserve"> </w:t>
                        </w:r>
                      </w:p>
                      <w:p w:rsidR="00BC4DEC" w:rsidRDefault="00BC4DEC" w:rsidP="004723B2">
                        <w:pPr>
                          <w:jc w:val="center"/>
                        </w:pPr>
                      </w:p>
                      <w:p w:rsidR="00BC4DEC" w:rsidRDefault="00BC4DEC" w:rsidP="004723B2">
                        <w:pPr>
                          <w:jc w:val="center"/>
                        </w:pPr>
                      </w:p>
                      <w:p w:rsidR="00BC4DEC" w:rsidRDefault="00BC4DEC" w:rsidP="004723B2">
                        <w:pPr>
                          <w:jc w:val="center"/>
                        </w:pPr>
                      </w:p>
                      <w:p w:rsidR="00BC4DEC" w:rsidRDefault="00BC4DEC" w:rsidP="004723B2">
                        <w:pPr>
                          <w:jc w:val="center"/>
                        </w:pPr>
                      </w:p>
                    </w:txbxContent>
                  </v:textbox>
                </v:shape>
                <v:group id="Group 4" o:spid="_x0000_s1028" style="position:absolute;left:1872;top:559;width:8703;height:1984" coordorigin="1872,559" coordsize="8703,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 o:spid="_x0000_s1029" type="#_x0000_t202" style="position:absolute;left:5423;top:559;width:1466;height:1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stroke joinstyle="round"/>
                    <v:textbox inset="0,0,0,0">
                      <w:txbxContent>
                        <w:p w:rsidR="00BC4DEC" w:rsidRDefault="00BC4DEC" w:rsidP="004723B2">
                          <w:pPr>
                            <w:jc w:val="center"/>
                          </w:pPr>
                          <w:r>
                            <w:rPr>
                              <w:noProof/>
                            </w:rPr>
                            <w:drawing>
                              <wp:inline distT="0" distB="0" distL="0" distR="0" wp14:anchorId="673B557A" wp14:editId="6A4B17FD">
                                <wp:extent cx="638175" cy="833573"/>
                                <wp:effectExtent l="0" t="0" r="0" b="0"/>
                                <wp:docPr id="2" name="Рисунок 7"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10"/>
                                        <a:srcRect/>
                                        <a:stretch>
                                          <a:fillRect/>
                                        </a:stretch>
                                      </pic:blipFill>
                                      <pic:spPr bwMode="auto">
                                        <a:xfrm>
                                          <a:off x="0" y="0"/>
                                          <a:ext cx="639907" cy="835835"/>
                                        </a:xfrm>
                                        <a:prstGeom prst="rect">
                                          <a:avLst/>
                                        </a:prstGeom>
                                        <a:noFill/>
                                        <a:ln w="9525">
                                          <a:noFill/>
                                          <a:miter lim="800000"/>
                                          <a:headEnd/>
                                          <a:tailEnd/>
                                        </a:ln>
                                      </pic:spPr>
                                    </pic:pic>
                                  </a:graphicData>
                                </a:graphic>
                              </wp:inline>
                            </w:drawing>
                          </w:r>
                        </w:p>
                        <w:p w:rsidR="00BC4DEC" w:rsidRDefault="00BC4DEC" w:rsidP="004723B2"/>
                        <w:p w:rsidR="00BC4DEC" w:rsidRDefault="00BC4DEC" w:rsidP="004723B2"/>
                      </w:txbxContent>
                    </v:textbox>
                  </v:shape>
                  <v:shape id="Text Box 6" o:spid="_x0000_s1030" type="#_x0000_t202" style="position:absolute;left:1872;top:1074;width:3124;height: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stroke joinstyle="round"/>
                    <v:textbox inset="0,0,0,0">
                      <w:txbxContent>
                        <w:p w:rsidR="00BC4DEC" w:rsidRDefault="00BC4DEC" w:rsidP="004723B2">
                          <w:pPr>
                            <w:jc w:val="center"/>
                            <w:rPr>
                              <w:rFonts w:ascii="Times NR Cyr MT" w:hAnsi="Times NR Cyr MT"/>
                              <w:sz w:val="16"/>
                            </w:rPr>
                          </w:pPr>
                          <w:r>
                            <w:rPr>
                              <w:sz w:val="16"/>
                            </w:rPr>
                            <w:t>Российская Федерация</w:t>
                          </w:r>
                        </w:p>
                        <w:p w:rsidR="00BC4DEC" w:rsidRDefault="00BC4DEC" w:rsidP="004723B2">
                          <w:pPr>
                            <w:jc w:val="center"/>
                            <w:rPr>
                              <w:rFonts w:ascii="Times NR Cyr MT" w:hAnsi="Times NR Cyr MT"/>
                              <w:sz w:val="16"/>
                            </w:rPr>
                          </w:pPr>
                          <w:r>
                            <w:rPr>
                              <w:rFonts w:ascii="Times NR Cyr MT" w:hAnsi="Times NR Cyr MT"/>
                              <w:sz w:val="16"/>
                            </w:rPr>
                            <w:t>Республика Хакасия</w:t>
                          </w:r>
                        </w:p>
                        <w:p w:rsidR="00BC4DEC" w:rsidRDefault="00BC4DEC" w:rsidP="004723B2">
                          <w:pPr>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BC4DEC" w:rsidRDefault="00BC4DEC" w:rsidP="004723B2">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BC4DEC" w:rsidRDefault="00BC4DEC" w:rsidP="004723B2">
                          <w:pPr>
                            <w:jc w:val="center"/>
                            <w:rPr>
                              <w:sz w:val="24"/>
                            </w:rPr>
                          </w:pPr>
                        </w:p>
                        <w:p w:rsidR="00BC4DEC" w:rsidRDefault="00BC4DEC" w:rsidP="004723B2">
                          <w:pPr>
                            <w:jc w:val="center"/>
                            <w:rPr>
                              <w:sz w:val="24"/>
                            </w:rPr>
                          </w:pPr>
                        </w:p>
                        <w:p w:rsidR="00BC4DEC" w:rsidRDefault="00BC4DEC" w:rsidP="004723B2">
                          <w:pPr>
                            <w:jc w:val="center"/>
                            <w:rPr>
                              <w:rFonts w:ascii="Times NR Cyr MT" w:hAnsi="Times NR Cyr MT"/>
                              <w:sz w:val="16"/>
                            </w:rPr>
                          </w:pPr>
                          <w:r>
                            <w:rPr>
                              <w:rFonts w:ascii="Times NR Cyr MT" w:hAnsi="Times NR Cyr MT"/>
                              <w:sz w:val="16"/>
                            </w:rPr>
                            <w:t xml:space="preserve"> </w:t>
                          </w:r>
                        </w:p>
                        <w:p w:rsidR="00BC4DEC" w:rsidRDefault="00BC4DEC" w:rsidP="004723B2">
                          <w:pPr>
                            <w:jc w:val="center"/>
                            <w:rPr>
                              <w:sz w:val="24"/>
                            </w:rPr>
                          </w:pPr>
                        </w:p>
                        <w:p w:rsidR="00BC4DEC" w:rsidRDefault="00BC4DEC" w:rsidP="004723B2">
                          <w:pPr>
                            <w:jc w:val="center"/>
                            <w:rPr>
                              <w:rFonts w:ascii="Times NR Cyr MT" w:hAnsi="Times NR Cyr MT"/>
                              <w:sz w:val="16"/>
                            </w:rPr>
                          </w:pPr>
                          <w:r>
                            <w:rPr>
                              <w:rFonts w:ascii="Times NR Cyr MT" w:hAnsi="Times NR Cyr MT"/>
                              <w:sz w:val="16"/>
                            </w:rPr>
                            <w:t xml:space="preserve">Саяногорск </w:t>
                          </w:r>
                          <w:proofErr w:type="spellStart"/>
                          <w:r>
                            <w:rPr>
                              <w:rFonts w:ascii="Times NR Cyr MT" w:hAnsi="Times NR Cyr MT"/>
                              <w:sz w:val="16"/>
                            </w:rPr>
                            <w:t>городтын</w:t>
                          </w:r>
                          <w:proofErr w:type="spellEnd"/>
                          <w:r>
                            <w:rPr>
                              <w:rFonts w:ascii="Times NR Cyr MT" w:hAnsi="Times NR Cyr MT"/>
                              <w:sz w:val="16"/>
                            </w:rPr>
                            <w:t xml:space="preserve"> уста</w:t>
                          </w:r>
                          <w:r>
                            <w:rPr>
                              <w:rFonts w:ascii="Times NR Cyr MT" w:hAnsi="Times NR Cyr MT"/>
                              <w:sz w:val="16"/>
                              <w:lang w:val="en-US"/>
                            </w:rPr>
                            <w:t>f</w:t>
                          </w:r>
                          <w:r>
                            <w:rPr>
                              <w:rFonts w:ascii="Times NR Cyr MT" w:hAnsi="Times NR Cyr MT"/>
                              <w:sz w:val="16"/>
                            </w:rPr>
                            <w:t>-</w:t>
                          </w:r>
                          <w:proofErr w:type="spellStart"/>
                          <w:r>
                            <w:rPr>
                              <w:rFonts w:ascii="Times NR Cyr MT" w:hAnsi="Times NR Cyr MT"/>
                              <w:sz w:val="16"/>
                            </w:rPr>
                            <w:t>настаа</w:t>
                          </w:r>
                          <w:proofErr w:type="spellEnd"/>
                        </w:p>
                        <w:p w:rsidR="00BC4DEC" w:rsidRDefault="00BC4DEC" w:rsidP="004723B2">
                          <w:pPr>
                            <w:jc w:val="center"/>
                            <w:rPr>
                              <w:sz w:val="24"/>
                            </w:rPr>
                          </w:pPr>
                        </w:p>
                        <w:p w:rsidR="00BC4DEC" w:rsidRDefault="00BC4DEC" w:rsidP="004723B2">
                          <w:pPr>
                            <w:jc w:val="center"/>
                            <w:rPr>
                              <w:rFonts w:ascii="Times NR Cyr MT" w:hAnsi="Times NR Cyr MT"/>
                              <w:sz w:val="16"/>
                            </w:rPr>
                          </w:pPr>
                          <w:r>
                            <w:rPr>
                              <w:rFonts w:ascii="Times NR Cyr MT" w:hAnsi="Times NR Cyr MT"/>
                              <w:sz w:val="16"/>
                            </w:rPr>
                            <w:t>администрация</w:t>
                          </w:r>
                        </w:p>
                        <w:p w:rsidR="00BC4DEC" w:rsidRDefault="00BC4DEC" w:rsidP="004723B2">
                          <w:pPr>
                            <w:jc w:val="center"/>
                            <w:rPr>
                              <w:rFonts w:ascii="Times NR Cyr MT" w:hAnsi="Times NR Cyr MT"/>
                              <w:sz w:val="16"/>
                            </w:rPr>
                          </w:pPr>
                          <w:r>
                            <w:rPr>
                              <w:rFonts w:ascii="Times NR Cyr MT" w:hAnsi="Times NR Cyr MT"/>
                              <w:sz w:val="16"/>
                            </w:rPr>
                            <w:t xml:space="preserve">города </w:t>
                          </w:r>
                          <w:proofErr w:type="spellStart"/>
                          <w:r>
                            <w:rPr>
                              <w:rFonts w:ascii="Times NR Cyr MT" w:hAnsi="Times NR Cyr MT"/>
                              <w:sz w:val="16"/>
                            </w:rPr>
                            <w:t>саяногорска</w:t>
                          </w:r>
                          <w:proofErr w:type="spellEnd"/>
                        </w:p>
                        <w:p w:rsidR="00BC4DEC" w:rsidRDefault="00BC4DEC" w:rsidP="004723B2">
                          <w:pPr>
                            <w:jc w:val="center"/>
                            <w:rPr>
                              <w:sz w:val="24"/>
                            </w:rPr>
                          </w:pPr>
                        </w:p>
                        <w:p w:rsidR="00BC4DEC" w:rsidRDefault="00BC4DEC" w:rsidP="004723B2"/>
                      </w:txbxContent>
                    </v:textbox>
                  </v:shape>
                  <v:shape id="Text Box 7" o:spid="_x0000_s1031" type="#_x0000_t202" style="position:absolute;left:7269;top:1074;width:3306;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BC4DEC" w:rsidRDefault="00BC4DEC" w:rsidP="004723B2">
                          <w:pPr>
                            <w:jc w:val="center"/>
                            <w:rPr>
                              <w:rFonts w:ascii="Times NR Cyr MT" w:hAnsi="Times NR Cyr MT"/>
                              <w:sz w:val="16"/>
                            </w:rPr>
                          </w:pPr>
                          <w:r>
                            <w:rPr>
                              <w:sz w:val="16"/>
                            </w:rPr>
                            <w:t xml:space="preserve">Россия </w:t>
                          </w:r>
                          <w:proofErr w:type="spellStart"/>
                          <w:r>
                            <w:rPr>
                              <w:sz w:val="16"/>
                            </w:rPr>
                            <w:t>Федерациязы</w:t>
                          </w:r>
                          <w:proofErr w:type="spellEnd"/>
                        </w:p>
                        <w:p w:rsidR="00BC4DEC" w:rsidRDefault="00BC4DEC" w:rsidP="004723B2">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BC4DEC" w:rsidRPr="00D240E5" w:rsidRDefault="00BC4DEC" w:rsidP="004723B2">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r w:rsidRPr="00D240E5">
                            <w:rPr>
                              <w:rFonts w:ascii="Times New Roman Hak" w:hAnsi="Times New Roman Hak"/>
                              <w:sz w:val="16"/>
                              <w:szCs w:val="16"/>
                            </w:rPr>
                            <w:t>пÿд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BC4DEC" w:rsidRPr="00D240E5" w:rsidRDefault="00BC4DEC" w:rsidP="004723B2">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BC4DEC" w:rsidRDefault="00BC4DEC" w:rsidP="004723B2">
                          <w:pPr>
                            <w:jc w:val="center"/>
                            <w:rPr>
                              <w:sz w:val="24"/>
                            </w:rPr>
                          </w:pPr>
                        </w:p>
                        <w:p w:rsidR="00BC4DEC" w:rsidRDefault="00BC4DEC" w:rsidP="004723B2">
                          <w:pPr>
                            <w:jc w:val="center"/>
                            <w:rPr>
                              <w:sz w:val="24"/>
                            </w:rPr>
                          </w:pPr>
                        </w:p>
                        <w:p w:rsidR="00BC4DEC" w:rsidRDefault="00BC4DEC" w:rsidP="004723B2">
                          <w:pPr>
                            <w:jc w:val="center"/>
                            <w:rPr>
                              <w:sz w:val="24"/>
                            </w:rPr>
                          </w:pPr>
                        </w:p>
                        <w:p w:rsidR="00BC4DEC" w:rsidRDefault="00BC4DEC" w:rsidP="004723B2">
                          <w:pPr>
                            <w:jc w:val="center"/>
                          </w:pPr>
                        </w:p>
                      </w:txbxContent>
                    </v:textbox>
                  </v:shape>
                </v:group>
              </v:group>
            </w:pict>
          </mc:Fallback>
        </mc:AlternateContent>
      </w:r>
    </w:p>
    <w:p w:rsidR="004723B2" w:rsidRPr="001D09E3" w:rsidRDefault="004723B2" w:rsidP="0076383A">
      <w:pPr>
        <w:keepNext/>
        <w:suppressLineNumbers/>
        <w:suppressAutoHyphens/>
        <w:contextualSpacing/>
        <w:jc w:val="center"/>
        <w:rPr>
          <w:color w:val="000000" w:themeColor="text1"/>
          <w:sz w:val="28"/>
          <w:szCs w:val="28"/>
        </w:rPr>
      </w:pPr>
    </w:p>
    <w:p w:rsidR="004723B2" w:rsidRPr="001D09E3" w:rsidRDefault="004723B2" w:rsidP="0076383A">
      <w:pPr>
        <w:keepNext/>
        <w:suppressLineNumbers/>
        <w:suppressAutoHyphens/>
        <w:contextualSpacing/>
        <w:jc w:val="center"/>
        <w:rPr>
          <w:color w:val="000000" w:themeColor="text1"/>
          <w:sz w:val="28"/>
          <w:szCs w:val="28"/>
        </w:rPr>
      </w:pPr>
    </w:p>
    <w:p w:rsidR="004723B2" w:rsidRPr="001D09E3" w:rsidRDefault="004723B2" w:rsidP="0076383A">
      <w:pPr>
        <w:keepNext/>
        <w:suppressLineNumbers/>
        <w:suppressAutoHyphens/>
        <w:contextualSpacing/>
        <w:jc w:val="center"/>
        <w:rPr>
          <w:color w:val="000000" w:themeColor="text1"/>
          <w:sz w:val="28"/>
          <w:szCs w:val="28"/>
        </w:rPr>
      </w:pPr>
    </w:p>
    <w:p w:rsidR="004723B2" w:rsidRPr="001D09E3" w:rsidRDefault="004723B2" w:rsidP="0076383A">
      <w:pPr>
        <w:keepNext/>
        <w:suppressLineNumbers/>
        <w:suppressAutoHyphens/>
        <w:contextualSpacing/>
        <w:jc w:val="center"/>
        <w:rPr>
          <w:color w:val="000000" w:themeColor="text1"/>
          <w:sz w:val="28"/>
          <w:szCs w:val="28"/>
        </w:rPr>
      </w:pPr>
    </w:p>
    <w:p w:rsidR="004723B2" w:rsidRPr="001D09E3" w:rsidRDefault="004723B2" w:rsidP="0076383A">
      <w:pPr>
        <w:keepNext/>
        <w:suppressLineNumbers/>
        <w:suppressAutoHyphens/>
        <w:contextualSpacing/>
        <w:jc w:val="center"/>
        <w:rPr>
          <w:color w:val="000000" w:themeColor="text1"/>
          <w:sz w:val="28"/>
          <w:szCs w:val="28"/>
        </w:rPr>
      </w:pPr>
    </w:p>
    <w:p w:rsidR="004723B2" w:rsidRPr="001D09E3" w:rsidRDefault="004723B2" w:rsidP="0076383A">
      <w:pPr>
        <w:keepNext/>
        <w:suppressLineNumbers/>
        <w:suppressAutoHyphens/>
        <w:contextualSpacing/>
        <w:jc w:val="center"/>
        <w:rPr>
          <w:color w:val="000000" w:themeColor="text1"/>
          <w:sz w:val="28"/>
          <w:szCs w:val="28"/>
        </w:rPr>
      </w:pPr>
    </w:p>
    <w:p w:rsidR="004723B2" w:rsidRPr="001D09E3" w:rsidRDefault="004723B2" w:rsidP="0076383A">
      <w:pPr>
        <w:pStyle w:val="a3"/>
        <w:keepNext/>
        <w:suppressLineNumbers/>
        <w:tabs>
          <w:tab w:val="left" w:pos="-426"/>
          <w:tab w:val="left" w:pos="-142"/>
          <w:tab w:val="left" w:pos="1701"/>
          <w:tab w:val="right" w:pos="10206"/>
        </w:tabs>
        <w:suppressAutoHyphens/>
        <w:contextualSpacing/>
        <w:jc w:val="both"/>
        <w:outlineLvl w:val="0"/>
        <w:rPr>
          <w:color w:val="000000" w:themeColor="text1"/>
          <w:szCs w:val="28"/>
        </w:rPr>
      </w:pPr>
    </w:p>
    <w:p w:rsidR="004723B2" w:rsidRPr="001D09E3" w:rsidRDefault="004723B2" w:rsidP="0076383A">
      <w:pPr>
        <w:keepNext/>
        <w:suppressLineNumbers/>
        <w:tabs>
          <w:tab w:val="left" w:pos="708"/>
        </w:tabs>
        <w:suppressAutoHyphens/>
        <w:contextualSpacing/>
        <w:outlineLvl w:val="2"/>
        <w:rPr>
          <w:rFonts w:eastAsia="Arial Unicode MS"/>
          <w:bCs/>
          <w:color w:val="000000" w:themeColor="text1"/>
          <w:sz w:val="28"/>
          <w:szCs w:val="28"/>
          <w:lang w:eastAsia="hi-IN" w:bidi="hi-IN"/>
        </w:rPr>
      </w:pPr>
      <w:r w:rsidRPr="001D09E3">
        <w:rPr>
          <w:rFonts w:eastAsia="Arial Unicode MS"/>
          <w:bCs/>
          <w:color w:val="000000" w:themeColor="text1"/>
          <w:sz w:val="28"/>
          <w:szCs w:val="28"/>
          <w:lang w:eastAsia="hi-IN" w:bidi="hi-IN"/>
        </w:rPr>
        <w:t xml:space="preserve">          </w:t>
      </w:r>
    </w:p>
    <w:p w:rsidR="004723B2" w:rsidRDefault="004723B2" w:rsidP="0076383A">
      <w:pPr>
        <w:keepNext/>
        <w:suppressLineNumbers/>
        <w:tabs>
          <w:tab w:val="left" w:pos="708"/>
        </w:tabs>
        <w:suppressAutoHyphens/>
        <w:contextualSpacing/>
        <w:outlineLvl w:val="2"/>
        <w:rPr>
          <w:rFonts w:eastAsia="Arial Unicode MS"/>
          <w:bCs/>
          <w:color w:val="000000" w:themeColor="text1"/>
          <w:sz w:val="22"/>
          <w:szCs w:val="22"/>
          <w:lang w:eastAsia="hi-IN" w:bidi="hi-IN"/>
        </w:rPr>
      </w:pPr>
    </w:p>
    <w:p w:rsidR="00AE7FCC" w:rsidRPr="001D09E3" w:rsidRDefault="00AE7FCC" w:rsidP="0076383A">
      <w:pPr>
        <w:keepNext/>
        <w:suppressLineNumbers/>
        <w:tabs>
          <w:tab w:val="left" w:pos="708"/>
        </w:tabs>
        <w:suppressAutoHyphens/>
        <w:contextualSpacing/>
        <w:outlineLvl w:val="2"/>
        <w:rPr>
          <w:rFonts w:eastAsia="Arial Unicode MS"/>
          <w:bCs/>
          <w:color w:val="000000" w:themeColor="text1"/>
          <w:sz w:val="22"/>
          <w:szCs w:val="22"/>
          <w:lang w:eastAsia="hi-IN" w:bidi="hi-IN"/>
        </w:rPr>
      </w:pPr>
    </w:p>
    <w:p w:rsidR="00783F9C" w:rsidRPr="001D09E3" w:rsidRDefault="009105EB" w:rsidP="0076383A">
      <w:pPr>
        <w:pStyle w:val="ConsPlusNormal"/>
        <w:keepNext/>
        <w:suppressLineNumbers/>
        <w:suppressAutoHyphens/>
        <w:ind w:right="5101" w:firstLine="0"/>
        <w:contextualSpacing/>
        <w:rPr>
          <w:rFonts w:ascii="Times New Roman" w:hAnsi="Times New Roman" w:cs="Times New Roman"/>
          <w:color w:val="000000" w:themeColor="text1"/>
          <w:sz w:val="26"/>
          <w:szCs w:val="26"/>
        </w:rPr>
      </w:pPr>
      <w:r w:rsidRPr="009105EB">
        <w:rPr>
          <w:rFonts w:ascii="Times New Roman" w:hAnsi="Times New Roman" w:cs="Times New Roman"/>
          <w:color w:val="000000" w:themeColor="text1"/>
          <w:sz w:val="26"/>
          <w:szCs w:val="26"/>
        </w:rPr>
        <w:t>О внесении изменения в постановление Администрации муниципального образования г.Саяногорск от 27.04.2022 №</w:t>
      </w:r>
      <w:r w:rsidR="00F638B9">
        <w:rPr>
          <w:rFonts w:ascii="Times New Roman" w:hAnsi="Times New Roman" w:cs="Times New Roman"/>
          <w:color w:val="000000" w:themeColor="text1"/>
          <w:sz w:val="26"/>
          <w:szCs w:val="26"/>
        </w:rPr>
        <w:t xml:space="preserve"> </w:t>
      </w:r>
      <w:r w:rsidRPr="009105EB">
        <w:rPr>
          <w:rFonts w:ascii="Times New Roman" w:hAnsi="Times New Roman" w:cs="Times New Roman"/>
          <w:color w:val="000000" w:themeColor="text1"/>
          <w:sz w:val="26"/>
          <w:szCs w:val="26"/>
        </w:rPr>
        <w:t>248</w:t>
      </w:r>
      <w:r w:rsidR="0079089F" w:rsidRPr="001D09E3">
        <w:rPr>
          <w:rFonts w:ascii="Times New Roman" w:hAnsi="Times New Roman" w:cs="Times New Roman"/>
          <w:color w:val="000000" w:themeColor="text1"/>
          <w:sz w:val="26"/>
          <w:szCs w:val="26"/>
        </w:rPr>
        <w:t xml:space="preserve">  </w:t>
      </w:r>
    </w:p>
    <w:p w:rsidR="002F70CE" w:rsidRPr="009105EB" w:rsidRDefault="002F70CE" w:rsidP="0076383A">
      <w:pPr>
        <w:keepNext/>
        <w:suppressLineNumbers/>
        <w:tabs>
          <w:tab w:val="left" w:pos="0"/>
        </w:tabs>
        <w:suppressAutoHyphens/>
        <w:ind w:right="5244"/>
        <w:contextualSpacing/>
        <w:rPr>
          <w:color w:val="000000" w:themeColor="text1"/>
          <w:sz w:val="26"/>
          <w:szCs w:val="26"/>
        </w:rPr>
      </w:pPr>
    </w:p>
    <w:p w:rsidR="007D2653" w:rsidRDefault="007D2653" w:rsidP="0076383A">
      <w:pPr>
        <w:keepNext/>
        <w:suppressLineNumbers/>
        <w:tabs>
          <w:tab w:val="left" w:pos="708"/>
        </w:tabs>
        <w:suppressAutoHyphens/>
        <w:ind w:firstLine="709"/>
        <w:contextualSpacing/>
        <w:jc w:val="both"/>
        <w:outlineLvl w:val="2"/>
        <w:rPr>
          <w:color w:val="000000" w:themeColor="text1"/>
          <w:sz w:val="26"/>
          <w:szCs w:val="26"/>
        </w:rPr>
      </w:pPr>
    </w:p>
    <w:p w:rsidR="004723B2" w:rsidRPr="000F2C02" w:rsidRDefault="00B30A5F" w:rsidP="0076383A">
      <w:pPr>
        <w:keepNext/>
        <w:suppressLineNumbers/>
        <w:suppressAutoHyphens/>
        <w:autoSpaceDE w:val="0"/>
        <w:autoSpaceDN w:val="0"/>
        <w:adjustRightInd w:val="0"/>
        <w:ind w:firstLine="720"/>
        <w:jc w:val="both"/>
        <w:rPr>
          <w:color w:val="000000" w:themeColor="text1"/>
          <w:sz w:val="26"/>
          <w:szCs w:val="26"/>
        </w:rPr>
      </w:pPr>
      <w:r>
        <w:rPr>
          <w:color w:val="000000" w:themeColor="text1"/>
          <w:sz w:val="26"/>
          <w:szCs w:val="26"/>
        </w:rPr>
        <w:t>Р</w:t>
      </w:r>
      <w:r w:rsidR="00521910" w:rsidRPr="000F2C02">
        <w:rPr>
          <w:color w:val="000000" w:themeColor="text1"/>
          <w:sz w:val="26"/>
          <w:szCs w:val="26"/>
        </w:rPr>
        <w:t xml:space="preserve">уководствуясь </w:t>
      </w:r>
      <w:r w:rsidR="00630C4D" w:rsidRPr="000F2C02">
        <w:rPr>
          <w:color w:val="000000" w:themeColor="text1"/>
          <w:sz w:val="26"/>
          <w:szCs w:val="26"/>
        </w:rPr>
        <w:t>Федеральн</w:t>
      </w:r>
      <w:r w:rsidR="004F5144" w:rsidRPr="000F2C02">
        <w:rPr>
          <w:color w:val="000000" w:themeColor="text1"/>
          <w:sz w:val="26"/>
          <w:szCs w:val="26"/>
        </w:rPr>
        <w:t>ым</w:t>
      </w:r>
      <w:r w:rsidR="00630C4D" w:rsidRPr="000F2C02">
        <w:rPr>
          <w:color w:val="000000" w:themeColor="text1"/>
          <w:sz w:val="26"/>
          <w:szCs w:val="26"/>
        </w:rPr>
        <w:t xml:space="preserve"> закон</w:t>
      </w:r>
      <w:r w:rsidR="004F5144" w:rsidRPr="000F2C02">
        <w:rPr>
          <w:color w:val="000000" w:themeColor="text1"/>
          <w:sz w:val="26"/>
          <w:szCs w:val="26"/>
        </w:rPr>
        <w:t>ом</w:t>
      </w:r>
      <w:r w:rsidR="00630C4D" w:rsidRPr="000F2C02">
        <w:rPr>
          <w:color w:val="000000" w:themeColor="text1"/>
          <w:sz w:val="26"/>
          <w:szCs w:val="26"/>
        </w:rPr>
        <w:t xml:space="preserve"> от 06.10.2003 №</w:t>
      </w:r>
      <w:r w:rsidR="002A07F5">
        <w:rPr>
          <w:color w:val="000000" w:themeColor="text1"/>
          <w:sz w:val="26"/>
          <w:szCs w:val="26"/>
        </w:rPr>
        <w:t xml:space="preserve"> </w:t>
      </w:r>
      <w:r w:rsidR="00630C4D" w:rsidRPr="000F2C02">
        <w:rPr>
          <w:color w:val="000000" w:themeColor="text1"/>
          <w:sz w:val="26"/>
          <w:szCs w:val="26"/>
        </w:rPr>
        <w:t>131-ФЗ «Об общих принципах организации местного самоуправления в Российской Федерации»</w:t>
      </w:r>
      <w:r w:rsidR="004723B2" w:rsidRPr="000F2C02">
        <w:rPr>
          <w:color w:val="000000" w:themeColor="text1"/>
          <w:sz w:val="26"/>
          <w:szCs w:val="26"/>
        </w:rPr>
        <w:t>, стать</w:t>
      </w:r>
      <w:r w:rsidR="00301586" w:rsidRPr="000F2C02">
        <w:rPr>
          <w:color w:val="000000" w:themeColor="text1"/>
          <w:sz w:val="26"/>
          <w:szCs w:val="26"/>
        </w:rPr>
        <w:t xml:space="preserve">ями </w:t>
      </w:r>
      <w:r w:rsidR="00521910" w:rsidRPr="000F2C02">
        <w:rPr>
          <w:color w:val="000000" w:themeColor="text1"/>
          <w:sz w:val="26"/>
          <w:szCs w:val="26"/>
        </w:rPr>
        <w:t xml:space="preserve">30, </w:t>
      </w:r>
      <w:r w:rsidR="00DD79BA" w:rsidRPr="000F2C02">
        <w:rPr>
          <w:color w:val="000000" w:themeColor="text1"/>
          <w:sz w:val="26"/>
          <w:szCs w:val="26"/>
        </w:rPr>
        <w:t xml:space="preserve">32 </w:t>
      </w:r>
      <w:r w:rsidR="004723B2" w:rsidRPr="000F2C02">
        <w:rPr>
          <w:color w:val="000000" w:themeColor="text1"/>
          <w:sz w:val="26"/>
          <w:szCs w:val="26"/>
        </w:rPr>
        <w:t xml:space="preserve">Устава </w:t>
      </w:r>
      <w:r w:rsidR="00A81554">
        <w:rPr>
          <w:color w:val="000000" w:themeColor="text1"/>
          <w:sz w:val="26"/>
          <w:szCs w:val="26"/>
        </w:rPr>
        <w:t xml:space="preserve">городского округа </w:t>
      </w:r>
      <w:r w:rsidR="004723B2" w:rsidRPr="000F2C02">
        <w:rPr>
          <w:color w:val="000000" w:themeColor="text1"/>
          <w:sz w:val="26"/>
          <w:szCs w:val="26"/>
        </w:rPr>
        <w:t>город Саяногорск,</w:t>
      </w:r>
      <w:r w:rsidR="00630C4D" w:rsidRPr="000F2C02">
        <w:rPr>
          <w:color w:val="000000" w:themeColor="text1"/>
          <w:sz w:val="26"/>
          <w:szCs w:val="26"/>
        </w:rPr>
        <w:t xml:space="preserve"> </w:t>
      </w:r>
      <w:r w:rsidR="00A81554">
        <w:rPr>
          <w:color w:val="000000" w:themeColor="text1"/>
          <w:sz w:val="26"/>
          <w:szCs w:val="26"/>
        </w:rPr>
        <w:t>утвержденного р</w:t>
      </w:r>
      <w:r w:rsidR="00A81554">
        <w:rPr>
          <w:sz w:val="26"/>
          <w:szCs w:val="26"/>
        </w:rPr>
        <w:t xml:space="preserve">ешением Саяногорского городского Совета депутатов от 31.05.2005 № 35, </w:t>
      </w:r>
      <w:r w:rsidR="00630C4D" w:rsidRPr="000F2C02">
        <w:rPr>
          <w:color w:val="000000" w:themeColor="text1"/>
          <w:sz w:val="26"/>
          <w:szCs w:val="26"/>
        </w:rPr>
        <w:t xml:space="preserve">Администрация муниципального образования город Саяногорск </w:t>
      </w:r>
    </w:p>
    <w:p w:rsidR="00AE7FCC" w:rsidRPr="00B031E7" w:rsidRDefault="00AE7FCC" w:rsidP="0076383A">
      <w:pPr>
        <w:pStyle w:val="a3"/>
        <w:keepNext/>
        <w:suppressLineNumbers/>
        <w:tabs>
          <w:tab w:val="left" w:pos="-426"/>
          <w:tab w:val="left" w:pos="-142"/>
          <w:tab w:val="left" w:pos="9921"/>
          <w:tab w:val="right" w:pos="10632"/>
        </w:tabs>
        <w:suppressAutoHyphens/>
        <w:ind w:left="0"/>
        <w:contextualSpacing/>
        <w:jc w:val="center"/>
        <w:outlineLvl w:val="0"/>
        <w:rPr>
          <w:color w:val="000000" w:themeColor="text1"/>
          <w:sz w:val="10"/>
          <w:szCs w:val="10"/>
        </w:rPr>
      </w:pPr>
    </w:p>
    <w:p w:rsidR="000B0938" w:rsidRPr="007D2653" w:rsidRDefault="004723B2" w:rsidP="0076383A">
      <w:pPr>
        <w:pStyle w:val="a3"/>
        <w:keepNext/>
        <w:suppressLineNumbers/>
        <w:tabs>
          <w:tab w:val="left" w:pos="-426"/>
          <w:tab w:val="left" w:pos="-142"/>
          <w:tab w:val="left" w:pos="9921"/>
          <w:tab w:val="right" w:pos="10632"/>
        </w:tabs>
        <w:suppressAutoHyphens/>
        <w:ind w:left="0"/>
        <w:contextualSpacing/>
        <w:jc w:val="center"/>
        <w:outlineLvl w:val="0"/>
        <w:rPr>
          <w:color w:val="000000" w:themeColor="text1"/>
          <w:sz w:val="26"/>
          <w:szCs w:val="26"/>
        </w:rPr>
      </w:pPr>
      <w:proofErr w:type="gramStart"/>
      <w:r w:rsidRPr="007D2653">
        <w:rPr>
          <w:color w:val="000000" w:themeColor="text1"/>
          <w:sz w:val="26"/>
          <w:szCs w:val="26"/>
        </w:rPr>
        <w:t>П</w:t>
      </w:r>
      <w:proofErr w:type="gramEnd"/>
      <w:r w:rsidRPr="007D2653">
        <w:rPr>
          <w:color w:val="000000" w:themeColor="text1"/>
          <w:sz w:val="26"/>
          <w:szCs w:val="26"/>
        </w:rPr>
        <w:t xml:space="preserve"> О С Т А Н О В Л Я Е Т:</w:t>
      </w:r>
    </w:p>
    <w:p w:rsidR="005451BA" w:rsidRPr="00B031E7" w:rsidRDefault="005451BA" w:rsidP="0076383A">
      <w:pPr>
        <w:pStyle w:val="a3"/>
        <w:keepNext/>
        <w:suppressLineNumbers/>
        <w:tabs>
          <w:tab w:val="left" w:pos="-426"/>
          <w:tab w:val="left" w:pos="-142"/>
          <w:tab w:val="left" w:pos="9921"/>
          <w:tab w:val="right" w:pos="10632"/>
        </w:tabs>
        <w:suppressAutoHyphens/>
        <w:ind w:left="0"/>
        <w:contextualSpacing/>
        <w:jc w:val="both"/>
        <w:outlineLvl w:val="0"/>
        <w:rPr>
          <w:bCs/>
          <w:color w:val="000000" w:themeColor="text1"/>
          <w:sz w:val="10"/>
          <w:szCs w:val="10"/>
        </w:rPr>
      </w:pPr>
      <w:r w:rsidRPr="00B031E7">
        <w:rPr>
          <w:color w:val="000000" w:themeColor="text1"/>
          <w:sz w:val="10"/>
          <w:szCs w:val="10"/>
        </w:rPr>
        <w:t xml:space="preserve">                                                                                          </w:t>
      </w:r>
    </w:p>
    <w:p w:rsidR="00F56644" w:rsidRDefault="009105EB" w:rsidP="0076383A">
      <w:pPr>
        <w:pStyle w:val="ConsPlusNormal"/>
        <w:keepNext/>
        <w:numPr>
          <w:ilvl w:val="0"/>
          <w:numId w:val="31"/>
        </w:numPr>
        <w:suppressLineNumbers/>
        <w:tabs>
          <w:tab w:val="left" w:pos="993"/>
        </w:tabs>
        <w:suppressAutoHyphens/>
        <w:ind w:left="0" w:right="-2" w:firstLine="709"/>
        <w:contextualSpacing/>
        <w:jc w:val="both"/>
        <w:rPr>
          <w:rFonts w:ascii="Times New Roman" w:hAnsi="Times New Roman" w:cs="Times New Roman"/>
          <w:color w:val="000000" w:themeColor="text1"/>
          <w:sz w:val="26"/>
          <w:szCs w:val="26"/>
        </w:rPr>
      </w:pPr>
      <w:r w:rsidRPr="007D2653">
        <w:rPr>
          <w:rFonts w:ascii="Times New Roman" w:hAnsi="Times New Roman" w:cs="Times New Roman"/>
          <w:color w:val="000000" w:themeColor="text1"/>
          <w:sz w:val="26"/>
          <w:szCs w:val="26"/>
        </w:rPr>
        <w:t>Внести в постановлени</w:t>
      </w:r>
      <w:r w:rsidR="00B031E7">
        <w:rPr>
          <w:rFonts w:ascii="Times New Roman" w:hAnsi="Times New Roman" w:cs="Times New Roman"/>
          <w:color w:val="000000" w:themeColor="text1"/>
          <w:sz w:val="26"/>
          <w:szCs w:val="26"/>
        </w:rPr>
        <w:t>е</w:t>
      </w:r>
      <w:r w:rsidRPr="007D2653">
        <w:rPr>
          <w:rFonts w:ascii="Times New Roman" w:hAnsi="Times New Roman" w:cs="Times New Roman"/>
          <w:color w:val="000000" w:themeColor="text1"/>
          <w:sz w:val="26"/>
          <w:szCs w:val="26"/>
        </w:rPr>
        <w:t xml:space="preserve"> Администрации муниципального образования </w:t>
      </w:r>
      <w:r w:rsidR="00F638B9" w:rsidRPr="007D2653">
        <w:rPr>
          <w:rFonts w:ascii="Times New Roman" w:hAnsi="Times New Roman" w:cs="Times New Roman"/>
          <w:color w:val="000000" w:themeColor="text1"/>
          <w:sz w:val="26"/>
          <w:szCs w:val="26"/>
        </w:rPr>
        <w:t>г.</w:t>
      </w:r>
      <w:r w:rsidRPr="007D2653">
        <w:rPr>
          <w:rFonts w:ascii="Times New Roman" w:hAnsi="Times New Roman" w:cs="Times New Roman"/>
          <w:color w:val="000000" w:themeColor="text1"/>
          <w:sz w:val="26"/>
          <w:szCs w:val="26"/>
        </w:rPr>
        <w:t>Саяногорск</w:t>
      </w:r>
      <w:r w:rsidRPr="000F2C02">
        <w:rPr>
          <w:rFonts w:ascii="Times New Roman" w:hAnsi="Times New Roman" w:cs="Times New Roman"/>
          <w:color w:val="000000" w:themeColor="text1"/>
          <w:sz w:val="26"/>
          <w:szCs w:val="26"/>
        </w:rPr>
        <w:t xml:space="preserve"> от 27.04.2022 №</w:t>
      </w:r>
      <w:r w:rsidR="002A07F5">
        <w:rPr>
          <w:rFonts w:ascii="Times New Roman" w:hAnsi="Times New Roman" w:cs="Times New Roman"/>
          <w:color w:val="000000" w:themeColor="text1"/>
          <w:sz w:val="26"/>
          <w:szCs w:val="26"/>
        </w:rPr>
        <w:t xml:space="preserve"> </w:t>
      </w:r>
      <w:r w:rsidRPr="000F2C02">
        <w:rPr>
          <w:rFonts w:ascii="Times New Roman" w:hAnsi="Times New Roman" w:cs="Times New Roman"/>
          <w:color w:val="000000" w:themeColor="text1"/>
          <w:sz w:val="26"/>
          <w:szCs w:val="26"/>
        </w:rPr>
        <w:t xml:space="preserve">248 «Об утверждении плана мероприятий по обеспечению устойчивого развития экономики и социальной сферы муниципального образования </w:t>
      </w:r>
      <w:r w:rsidR="00F638B9" w:rsidRPr="000F2C02">
        <w:rPr>
          <w:rFonts w:ascii="Times New Roman" w:hAnsi="Times New Roman" w:cs="Times New Roman"/>
          <w:color w:val="000000" w:themeColor="text1"/>
          <w:sz w:val="26"/>
          <w:szCs w:val="26"/>
        </w:rPr>
        <w:t>г.</w:t>
      </w:r>
      <w:r w:rsidRPr="000F2C02">
        <w:rPr>
          <w:rFonts w:ascii="Times New Roman" w:hAnsi="Times New Roman" w:cs="Times New Roman"/>
          <w:color w:val="000000" w:themeColor="text1"/>
          <w:sz w:val="26"/>
          <w:szCs w:val="26"/>
        </w:rPr>
        <w:t xml:space="preserve">Саяногорск в условиях внешнего санкционного давления» (далее – постановление) </w:t>
      </w:r>
      <w:r w:rsidR="002A07F5" w:rsidRPr="000F2C02">
        <w:rPr>
          <w:rFonts w:ascii="Times New Roman" w:hAnsi="Times New Roman" w:cs="Times New Roman"/>
          <w:color w:val="000000" w:themeColor="text1"/>
          <w:sz w:val="26"/>
          <w:szCs w:val="26"/>
        </w:rPr>
        <w:t>изменения</w:t>
      </w:r>
      <w:r w:rsidR="00B031E7">
        <w:rPr>
          <w:rFonts w:ascii="Times New Roman" w:hAnsi="Times New Roman" w:cs="Times New Roman"/>
          <w:color w:val="000000" w:themeColor="text1"/>
          <w:sz w:val="26"/>
          <w:szCs w:val="26"/>
        </w:rPr>
        <w:t>, изложив приложение к постановлению в редакции согласно приложению к настоящему постановлению.</w:t>
      </w:r>
    </w:p>
    <w:p w:rsidR="0076383A" w:rsidRDefault="0076383A" w:rsidP="0076383A">
      <w:pPr>
        <w:pStyle w:val="ConsPlusNormal"/>
        <w:keepNext/>
        <w:numPr>
          <w:ilvl w:val="0"/>
          <w:numId w:val="31"/>
        </w:numPr>
        <w:suppressLineNumbers/>
        <w:tabs>
          <w:tab w:val="left" w:pos="993"/>
        </w:tabs>
        <w:suppressAutoHyphens/>
        <w:ind w:left="0" w:right="-2" w:firstLine="709"/>
        <w:contextualSpacing/>
        <w:jc w:val="both"/>
        <w:rPr>
          <w:rFonts w:ascii="Times New Roman" w:hAnsi="Times New Roman" w:cs="Times New Roman"/>
          <w:color w:val="000000" w:themeColor="text1"/>
          <w:sz w:val="26"/>
          <w:szCs w:val="26"/>
        </w:rPr>
      </w:pPr>
      <w:r w:rsidRPr="001D09E3">
        <w:rPr>
          <w:rFonts w:ascii="Times New Roman" w:hAnsi="Times New Roman" w:cs="Times New Roman"/>
          <w:color w:val="000000" w:themeColor="text1"/>
          <w:sz w:val="26"/>
          <w:szCs w:val="26"/>
        </w:rPr>
        <w:t>Настоящее постановление вступает в силу со дня его официального опубликования.</w:t>
      </w:r>
    </w:p>
    <w:p w:rsidR="00FE5080" w:rsidRPr="000F2C02" w:rsidRDefault="00A7046B" w:rsidP="0076383A">
      <w:pPr>
        <w:pStyle w:val="ConsPlusNormal"/>
        <w:keepNext/>
        <w:numPr>
          <w:ilvl w:val="0"/>
          <w:numId w:val="31"/>
        </w:numPr>
        <w:suppressLineNumbers/>
        <w:tabs>
          <w:tab w:val="left" w:pos="993"/>
        </w:tabs>
        <w:suppressAutoHyphens/>
        <w:ind w:left="0" w:right="-2" w:firstLine="709"/>
        <w:contextualSpacing/>
        <w:jc w:val="both"/>
        <w:rPr>
          <w:rFonts w:ascii="Times New Roman" w:hAnsi="Times New Roman" w:cs="Times New Roman"/>
          <w:color w:val="000000" w:themeColor="text1"/>
          <w:sz w:val="26"/>
          <w:szCs w:val="26"/>
        </w:rPr>
      </w:pPr>
      <w:r w:rsidRPr="000F2C02">
        <w:rPr>
          <w:rFonts w:ascii="Times New Roman" w:hAnsi="Times New Roman" w:cs="Times New Roman"/>
          <w:color w:val="000000" w:themeColor="text1"/>
          <w:sz w:val="26"/>
          <w:szCs w:val="26"/>
        </w:rPr>
        <w:t>Отделу по взаимодействию со СМИ и связям с общественностью</w:t>
      </w:r>
      <w:r w:rsidR="00FE5080" w:rsidRPr="000F2C02">
        <w:rPr>
          <w:rFonts w:ascii="Times New Roman" w:hAnsi="Times New Roman" w:cs="Times New Roman"/>
          <w:color w:val="000000" w:themeColor="text1"/>
          <w:sz w:val="26"/>
          <w:szCs w:val="26"/>
        </w:rPr>
        <w:t xml:space="preserve"> Администрации муниципального образования город Саяногорск опубликовать настоящее постановление </w:t>
      </w:r>
      <w:r w:rsidR="00FA3E02" w:rsidRPr="000F2C02">
        <w:rPr>
          <w:rFonts w:ascii="Times New Roman" w:hAnsi="Times New Roman" w:cs="Times New Roman"/>
          <w:color w:val="000000" w:themeColor="text1"/>
          <w:sz w:val="26"/>
          <w:szCs w:val="26"/>
        </w:rPr>
        <w:t xml:space="preserve">в </w:t>
      </w:r>
      <w:r w:rsidR="00172DD2" w:rsidRPr="000F2C02">
        <w:rPr>
          <w:rFonts w:ascii="Times New Roman" w:hAnsi="Times New Roman" w:cs="Times New Roman"/>
          <w:color w:val="000000" w:themeColor="text1"/>
          <w:sz w:val="26"/>
          <w:szCs w:val="26"/>
        </w:rPr>
        <w:t xml:space="preserve">городской газете </w:t>
      </w:r>
      <w:r w:rsidR="00FA3E02" w:rsidRPr="000F2C02">
        <w:rPr>
          <w:rFonts w:ascii="Times New Roman" w:hAnsi="Times New Roman" w:cs="Times New Roman"/>
          <w:color w:val="000000" w:themeColor="text1"/>
          <w:sz w:val="26"/>
          <w:szCs w:val="26"/>
        </w:rPr>
        <w:t>«Саянские ведомости»</w:t>
      </w:r>
      <w:r w:rsidR="00FE5080" w:rsidRPr="000F2C02">
        <w:rPr>
          <w:rFonts w:ascii="Times New Roman" w:hAnsi="Times New Roman" w:cs="Times New Roman"/>
          <w:color w:val="000000" w:themeColor="text1"/>
          <w:sz w:val="26"/>
          <w:szCs w:val="26"/>
        </w:rPr>
        <w:t xml:space="preserve"> и разместить </w:t>
      </w:r>
      <w:r w:rsidR="00D05A82" w:rsidRPr="000F2C02">
        <w:rPr>
          <w:rFonts w:ascii="Times New Roman" w:hAnsi="Times New Roman" w:cs="Times New Roman"/>
          <w:color w:val="000000" w:themeColor="text1"/>
          <w:sz w:val="26"/>
          <w:szCs w:val="26"/>
        </w:rPr>
        <w:t xml:space="preserve">в информационно-телекоммуникационной сети «Интернет» </w:t>
      </w:r>
      <w:r w:rsidR="00FE5080" w:rsidRPr="000F2C02">
        <w:rPr>
          <w:rFonts w:ascii="Times New Roman" w:hAnsi="Times New Roman" w:cs="Times New Roman"/>
          <w:color w:val="000000" w:themeColor="text1"/>
          <w:sz w:val="26"/>
          <w:szCs w:val="26"/>
        </w:rPr>
        <w:t>на официальном сайте муниципального образования город</w:t>
      </w:r>
      <w:r w:rsidR="00F47DB4" w:rsidRPr="000F2C02">
        <w:rPr>
          <w:rFonts w:ascii="Times New Roman" w:hAnsi="Times New Roman" w:cs="Times New Roman"/>
          <w:color w:val="000000" w:themeColor="text1"/>
          <w:sz w:val="26"/>
          <w:szCs w:val="26"/>
        </w:rPr>
        <w:t xml:space="preserve"> Саяногорск</w:t>
      </w:r>
      <w:r w:rsidR="00FE5080" w:rsidRPr="000F2C02">
        <w:rPr>
          <w:rFonts w:ascii="Times New Roman" w:hAnsi="Times New Roman" w:cs="Times New Roman"/>
          <w:color w:val="000000" w:themeColor="text1"/>
          <w:sz w:val="26"/>
          <w:szCs w:val="26"/>
        </w:rPr>
        <w:t>.</w:t>
      </w:r>
    </w:p>
    <w:p w:rsidR="00F638B9" w:rsidRPr="00F638B9" w:rsidRDefault="00F638B9" w:rsidP="0076383A">
      <w:pPr>
        <w:pStyle w:val="ConsPlusNormal"/>
        <w:keepNext/>
        <w:numPr>
          <w:ilvl w:val="0"/>
          <w:numId w:val="31"/>
        </w:numPr>
        <w:suppressLineNumbers/>
        <w:tabs>
          <w:tab w:val="left" w:pos="993"/>
        </w:tabs>
        <w:suppressAutoHyphens/>
        <w:ind w:left="0" w:right="-2" w:firstLine="709"/>
        <w:contextualSpacing/>
        <w:jc w:val="both"/>
        <w:rPr>
          <w:rFonts w:ascii="Times New Roman" w:hAnsi="Times New Roman" w:cs="Times New Roman"/>
          <w:color w:val="000000" w:themeColor="text1"/>
          <w:sz w:val="26"/>
          <w:szCs w:val="26"/>
        </w:rPr>
      </w:pPr>
      <w:proofErr w:type="gramStart"/>
      <w:r w:rsidRPr="00F638B9">
        <w:rPr>
          <w:rFonts w:ascii="Times New Roman" w:hAnsi="Times New Roman" w:cs="Times New Roman"/>
          <w:color w:val="000000" w:themeColor="text1"/>
          <w:sz w:val="26"/>
          <w:szCs w:val="26"/>
        </w:rPr>
        <w:t>Контроль за</w:t>
      </w:r>
      <w:proofErr w:type="gramEnd"/>
      <w:r w:rsidRPr="00F638B9">
        <w:rPr>
          <w:rFonts w:ascii="Times New Roman" w:hAnsi="Times New Roman" w:cs="Times New Roman"/>
          <w:color w:val="000000" w:themeColor="text1"/>
          <w:sz w:val="26"/>
          <w:szCs w:val="26"/>
        </w:rPr>
        <w:t xml:space="preserve"> исполнением настоящего постановления возложить на первого заместителя Главы муниципального образования г.Саяногорск</w:t>
      </w:r>
    </w:p>
    <w:p w:rsidR="004F0A6D" w:rsidRPr="001D09E3" w:rsidRDefault="004F0A6D" w:rsidP="0076383A">
      <w:pPr>
        <w:pStyle w:val="ConsPlusNormal"/>
        <w:keepNext/>
        <w:suppressLineNumbers/>
        <w:tabs>
          <w:tab w:val="left" w:pos="1134"/>
        </w:tabs>
        <w:suppressAutoHyphens/>
        <w:ind w:left="709" w:right="-2" w:firstLine="0"/>
        <w:contextualSpacing/>
        <w:jc w:val="both"/>
        <w:rPr>
          <w:rFonts w:ascii="Times New Roman" w:hAnsi="Times New Roman" w:cs="Times New Roman"/>
          <w:color w:val="000000" w:themeColor="text1"/>
          <w:sz w:val="10"/>
          <w:szCs w:val="10"/>
        </w:rPr>
      </w:pPr>
    </w:p>
    <w:p w:rsidR="00A7046B" w:rsidRPr="001D09E3" w:rsidRDefault="00A7046B" w:rsidP="0076383A">
      <w:pPr>
        <w:keepNext/>
        <w:suppressLineNumbers/>
        <w:tabs>
          <w:tab w:val="left" w:pos="1134"/>
        </w:tabs>
        <w:suppressAutoHyphens/>
        <w:autoSpaceDE w:val="0"/>
        <w:autoSpaceDN w:val="0"/>
        <w:adjustRightInd w:val="0"/>
        <w:contextualSpacing/>
        <w:jc w:val="both"/>
        <w:rPr>
          <w:color w:val="000000" w:themeColor="text1"/>
          <w:sz w:val="10"/>
          <w:szCs w:val="10"/>
        </w:rPr>
      </w:pPr>
    </w:p>
    <w:p w:rsidR="002D73A7" w:rsidRPr="001D09E3" w:rsidRDefault="002D73A7" w:rsidP="0076383A">
      <w:pPr>
        <w:keepNext/>
        <w:suppressLineNumbers/>
        <w:tabs>
          <w:tab w:val="left" w:pos="1134"/>
        </w:tabs>
        <w:suppressAutoHyphens/>
        <w:autoSpaceDE w:val="0"/>
        <w:autoSpaceDN w:val="0"/>
        <w:adjustRightInd w:val="0"/>
        <w:contextualSpacing/>
        <w:jc w:val="both"/>
        <w:rPr>
          <w:color w:val="000000" w:themeColor="text1"/>
          <w:sz w:val="10"/>
          <w:szCs w:val="10"/>
        </w:rPr>
      </w:pPr>
    </w:p>
    <w:p w:rsidR="002D73A7" w:rsidRPr="001D09E3" w:rsidRDefault="002D73A7" w:rsidP="0076383A">
      <w:pPr>
        <w:keepNext/>
        <w:suppressLineNumbers/>
        <w:tabs>
          <w:tab w:val="left" w:pos="1134"/>
        </w:tabs>
        <w:suppressAutoHyphens/>
        <w:autoSpaceDE w:val="0"/>
        <w:autoSpaceDN w:val="0"/>
        <w:adjustRightInd w:val="0"/>
        <w:contextualSpacing/>
        <w:jc w:val="both"/>
        <w:rPr>
          <w:color w:val="000000" w:themeColor="text1"/>
          <w:sz w:val="10"/>
          <w:szCs w:val="10"/>
        </w:rPr>
      </w:pPr>
    </w:p>
    <w:p w:rsidR="002D73A7" w:rsidRPr="001D09E3" w:rsidRDefault="002D73A7" w:rsidP="0076383A">
      <w:pPr>
        <w:keepNext/>
        <w:suppressLineNumbers/>
        <w:tabs>
          <w:tab w:val="left" w:pos="1134"/>
        </w:tabs>
        <w:suppressAutoHyphens/>
        <w:autoSpaceDE w:val="0"/>
        <w:autoSpaceDN w:val="0"/>
        <w:adjustRightInd w:val="0"/>
        <w:contextualSpacing/>
        <w:jc w:val="both"/>
        <w:rPr>
          <w:color w:val="000000" w:themeColor="text1"/>
          <w:sz w:val="10"/>
          <w:szCs w:val="10"/>
        </w:rPr>
      </w:pPr>
    </w:p>
    <w:p w:rsidR="00FE5080" w:rsidRPr="001D09E3" w:rsidRDefault="00FE5080" w:rsidP="0076383A">
      <w:pPr>
        <w:keepNext/>
        <w:suppressLineNumbers/>
        <w:tabs>
          <w:tab w:val="left" w:pos="0"/>
          <w:tab w:val="left" w:pos="284"/>
        </w:tabs>
        <w:suppressAutoHyphens/>
        <w:contextualSpacing/>
        <w:jc w:val="both"/>
        <w:rPr>
          <w:color w:val="000000" w:themeColor="text1"/>
          <w:sz w:val="26"/>
          <w:szCs w:val="26"/>
        </w:rPr>
      </w:pPr>
      <w:r w:rsidRPr="001D09E3">
        <w:rPr>
          <w:color w:val="000000" w:themeColor="text1"/>
          <w:sz w:val="26"/>
          <w:szCs w:val="26"/>
        </w:rPr>
        <w:t>Глав</w:t>
      </w:r>
      <w:r w:rsidR="00B364F5">
        <w:rPr>
          <w:color w:val="000000" w:themeColor="text1"/>
          <w:sz w:val="26"/>
          <w:szCs w:val="26"/>
        </w:rPr>
        <w:t>а</w:t>
      </w:r>
      <w:r w:rsidRPr="001D09E3">
        <w:rPr>
          <w:color w:val="000000" w:themeColor="text1"/>
          <w:sz w:val="26"/>
          <w:szCs w:val="26"/>
        </w:rPr>
        <w:t xml:space="preserve"> муниципального </w:t>
      </w:r>
    </w:p>
    <w:p w:rsidR="00FE5080" w:rsidRPr="001D09E3" w:rsidRDefault="00FE5080" w:rsidP="0076383A">
      <w:pPr>
        <w:keepNext/>
        <w:suppressLineNumbers/>
        <w:tabs>
          <w:tab w:val="left" w:pos="0"/>
          <w:tab w:val="left" w:pos="284"/>
        </w:tabs>
        <w:suppressAutoHyphens/>
        <w:contextualSpacing/>
        <w:jc w:val="both"/>
        <w:rPr>
          <w:color w:val="000000" w:themeColor="text1"/>
          <w:sz w:val="26"/>
          <w:szCs w:val="26"/>
        </w:rPr>
      </w:pPr>
      <w:r w:rsidRPr="001D09E3">
        <w:rPr>
          <w:color w:val="000000" w:themeColor="text1"/>
          <w:sz w:val="26"/>
          <w:szCs w:val="26"/>
        </w:rPr>
        <w:t xml:space="preserve">образования город Саяногорск                                                          </w:t>
      </w:r>
      <w:r w:rsidR="00B364F5">
        <w:rPr>
          <w:color w:val="000000" w:themeColor="text1"/>
          <w:sz w:val="26"/>
          <w:szCs w:val="26"/>
        </w:rPr>
        <w:t>Е.И.Молодняков</w:t>
      </w:r>
    </w:p>
    <w:p w:rsidR="00984C7B" w:rsidRPr="001D09E3" w:rsidRDefault="00984C7B" w:rsidP="0076383A">
      <w:pPr>
        <w:keepNext/>
        <w:suppressLineNumbers/>
        <w:suppressAutoHyphens/>
        <w:autoSpaceDE w:val="0"/>
        <w:autoSpaceDN w:val="0"/>
        <w:adjustRightInd w:val="0"/>
        <w:contextualSpacing/>
        <w:jc w:val="both"/>
        <w:rPr>
          <w:color w:val="000000" w:themeColor="text1"/>
          <w:sz w:val="26"/>
          <w:szCs w:val="26"/>
        </w:rPr>
      </w:pPr>
    </w:p>
    <w:p w:rsidR="00984C7B" w:rsidRDefault="00984C7B" w:rsidP="0076383A">
      <w:pPr>
        <w:keepNext/>
        <w:suppressLineNumbers/>
        <w:suppressAutoHyphens/>
        <w:autoSpaceDE w:val="0"/>
        <w:autoSpaceDN w:val="0"/>
        <w:adjustRightInd w:val="0"/>
        <w:contextualSpacing/>
        <w:jc w:val="both"/>
        <w:rPr>
          <w:color w:val="000000" w:themeColor="text1"/>
          <w:sz w:val="26"/>
          <w:szCs w:val="26"/>
        </w:rPr>
      </w:pPr>
    </w:p>
    <w:p w:rsidR="00B031E7" w:rsidRDefault="00B031E7" w:rsidP="0076383A">
      <w:pPr>
        <w:keepNext/>
        <w:suppressLineNumbers/>
        <w:suppressAutoHyphens/>
        <w:autoSpaceDE w:val="0"/>
        <w:autoSpaceDN w:val="0"/>
        <w:adjustRightInd w:val="0"/>
        <w:contextualSpacing/>
        <w:jc w:val="both"/>
        <w:rPr>
          <w:color w:val="000000" w:themeColor="text1"/>
          <w:sz w:val="26"/>
          <w:szCs w:val="26"/>
        </w:rPr>
      </w:pPr>
    </w:p>
    <w:p w:rsidR="00B031E7" w:rsidRDefault="00B031E7" w:rsidP="0076383A">
      <w:pPr>
        <w:keepNext/>
        <w:suppressLineNumbers/>
        <w:suppressAutoHyphens/>
        <w:autoSpaceDE w:val="0"/>
        <w:autoSpaceDN w:val="0"/>
        <w:adjustRightInd w:val="0"/>
        <w:contextualSpacing/>
        <w:jc w:val="both"/>
        <w:rPr>
          <w:color w:val="000000" w:themeColor="text1"/>
          <w:sz w:val="26"/>
          <w:szCs w:val="26"/>
        </w:rPr>
      </w:pPr>
    </w:p>
    <w:p w:rsidR="00B031E7" w:rsidRDefault="00B031E7" w:rsidP="0076383A">
      <w:pPr>
        <w:keepNext/>
        <w:suppressLineNumbers/>
        <w:suppressAutoHyphens/>
        <w:autoSpaceDE w:val="0"/>
        <w:autoSpaceDN w:val="0"/>
        <w:adjustRightInd w:val="0"/>
        <w:contextualSpacing/>
        <w:jc w:val="both"/>
        <w:rPr>
          <w:color w:val="000000" w:themeColor="text1"/>
          <w:sz w:val="26"/>
          <w:szCs w:val="26"/>
        </w:rPr>
      </w:pPr>
    </w:p>
    <w:p w:rsidR="00B031E7" w:rsidRDefault="00B031E7" w:rsidP="0076383A">
      <w:pPr>
        <w:keepNext/>
        <w:suppressLineNumbers/>
        <w:suppressAutoHyphens/>
        <w:autoSpaceDE w:val="0"/>
        <w:autoSpaceDN w:val="0"/>
        <w:adjustRightInd w:val="0"/>
        <w:contextualSpacing/>
        <w:jc w:val="both"/>
        <w:rPr>
          <w:color w:val="000000" w:themeColor="text1"/>
          <w:sz w:val="26"/>
          <w:szCs w:val="26"/>
        </w:rPr>
      </w:pPr>
    </w:p>
    <w:p w:rsidR="00B031E7" w:rsidRDefault="00B031E7" w:rsidP="0076383A">
      <w:pPr>
        <w:keepNext/>
        <w:suppressLineNumbers/>
        <w:suppressAutoHyphens/>
        <w:autoSpaceDE w:val="0"/>
        <w:autoSpaceDN w:val="0"/>
        <w:adjustRightInd w:val="0"/>
        <w:contextualSpacing/>
        <w:jc w:val="both"/>
        <w:rPr>
          <w:color w:val="000000" w:themeColor="text1"/>
          <w:sz w:val="26"/>
          <w:szCs w:val="26"/>
        </w:rPr>
      </w:pPr>
    </w:p>
    <w:p w:rsidR="00B30A5F" w:rsidRDefault="00B30A5F" w:rsidP="0076383A">
      <w:pPr>
        <w:keepNext/>
        <w:suppressLineNumbers/>
        <w:suppressAutoHyphens/>
        <w:autoSpaceDE w:val="0"/>
        <w:autoSpaceDN w:val="0"/>
        <w:adjustRightInd w:val="0"/>
        <w:contextualSpacing/>
        <w:jc w:val="both"/>
        <w:rPr>
          <w:color w:val="000000" w:themeColor="text1"/>
          <w:sz w:val="26"/>
          <w:szCs w:val="26"/>
        </w:rPr>
      </w:pPr>
    </w:p>
    <w:p w:rsidR="005E45C6" w:rsidRPr="001D09E3" w:rsidRDefault="005E45C6"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СОГЛАСОВАНО:</w:t>
      </w:r>
    </w:p>
    <w:p w:rsidR="002D73A7" w:rsidRPr="001D09E3" w:rsidRDefault="002D73A7" w:rsidP="0076383A">
      <w:pPr>
        <w:keepNext/>
        <w:suppressLineNumbers/>
        <w:suppressAutoHyphens/>
        <w:autoSpaceDE w:val="0"/>
        <w:autoSpaceDN w:val="0"/>
        <w:adjustRightInd w:val="0"/>
        <w:contextualSpacing/>
        <w:jc w:val="both"/>
        <w:rPr>
          <w:color w:val="000000" w:themeColor="text1"/>
          <w:sz w:val="10"/>
          <w:szCs w:val="10"/>
        </w:rPr>
      </w:pPr>
    </w:p>
    <w:p w:rsidR="00B364F5" w:rsidRPr="001D09E3" w:rsidRDefault="00B364F5" w:rsidP="0076383A">
      <w:pPr>
        <w:keepNext/>
        <w:suppressLineNumbers/>
        <w:suppressAutoHyphens/>
        <w:autoSpaceDE w:val="0"/>
        <w:autoSpaceDN w:val="0"/>
        <w:adjustRightInd w:val="0"/>
        <w:contextualSpacing/>
        <w:jc w:val="both"/>
        <w:rPr>
          <w:color w:val="000000" w:themeColor="text1"/>
          <w:sz w:val="26"/>
          <w:szCs w:val="26"/>
        </w:rPr>
      </w:pPr>
      <w:r>
        <w:rPr>
          <w:color w:val="000000" w:themeColor="text1"/>
          <w:sz w:val="26"/>
          <w:szCs w:val="26"/>
        </w:rPr>
        <w:t xml:space="preserve">Первый заместитель </w:t>
      </w:r>
      <w:r w:rsidRPr="001D09E3">
        <w:rPr>
          <w:color w:val="000000" w:themeColor="text1"/>
          <w:sz w:val="26"/>
          <w:szCs w:val="26"/>
        </w:rPr>
        <w:t xml:space="preserve">Главы муниципального </w:t>
      </w:r>
    </w:p>
    <w:p w:rsidR="00B364F5" w:rsidRDefault="00B364F5"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образования г.Саяногорск</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t>___________О.Ю.Воронина</w:t>
      </w:r>
    </w:p>
    <w:p w:rsidR="00B364F5" w:rsidRPr="00B364F5" w:rsidRDefault="00B364F5" w:rsidP="0076383A">
      <w:pPr>
        <w:keepNext/>
        <w:suppressLineNumbers/>
        <w:suppressAutoHyphens/>
        <w:autoSpaceDE w:val="0"/>
        <w:autoSpaceDN w:val="0"/>
        <w:adjustRightInd w:val="0"/>
        <w:contextualSpacing/>
        <w:jc w:val="both"/>
        <w:rPr>
          <w:color w:val="000000" w:themeColor="text1"/>
          <w:sz w:val="10"/>
          <w:szCs w:val="10"/>
        </w:rPr>
      </w:pPr>
    </w:p>
    <w:p w:rsidR="002D73A7" w:rsidRPr="001D09E3" w:rsidRDefault="00CE6DEB" w:rsidP="0076383A">
      <w:pPr>
        <w:keepNext/>
        <w:suppressLineNumbers/>
        <w:suppressAutoHyphens/>
        <w:autoSpaceDE w:val="0"/>
        <w:autoSpaceDN w:val="0"/>
        <w:adjustRightInd w:val="0"/>
        <w:contextualSpacing/>
        <w:jc w:val="both"/>
        <w:rPr>
          <w:color w:val="000000" w:themeColor="text1"/>
          <w:sz w:val="26"/>
          <w:szCs w:val="26"/>
        </w:rPr>
      </w:pPr>
      <w:r>
        <w:rPr>
          <w:color w:val="000000" w:themeColor="text1"/>
          <w:sz w:val="26"/>
          <w:szCs w:val="26"/>
        </w:rPr>
        <w:t>З</w:t>
      </w:r>
      <w:r w:rsidR="006E35F7" w:rsidRPr="001D09E3">
        <w:rPr>
          <w:color w:val="000000" w:themeColor="text1"/>
          <w:sz w:val="26"/>
          <w:szCs w:val="26"/>
        </w:rPr>
        <w:t>аместител</w:t>
      </w:r>
      <w:r w:rsidR="00B031E7">
        <w:rPr>
          <w:color w:val="000000" w:themeColor="text1"/>
          <w:sz w:val="26"/>
          <w:szCs w:val="26"/>
        </w:rPr>
        <w:t>ь</w:t>
      </w:r>
      <w:r w:rsidR="006E35F7" w:rsidRPr="001D09E3">
        <w:rPr>
          <w:color w:val="000000" w:themeColor="text1"/>
          <w:sz w:val="26"/>
          <w:szCs w:val="26"/>
        </w:rPr>
        <w:t xml:space="preserve"> Главы </w:t>
      </w:r>
      <w:proofErr w:type="gramStart"/>
      <w:r w:rsidR="006E35F7" w:rsidRPr="001D09E3">
        <w:rPr>
          <w:color w:val="000000" w:themeColor="text1"/>
          <w:sz w:val="26"/>
          <w:szCs w:val="26"/>
        </w:rPr>
        <w:t>муниципального</w:t>
      </w:r>
      <w:proofErr w:type="gramEnd"/>
      <w:r w:rsidR="006E35F7" w:rsidRPr="001D09E3">
        <w:rPr>
          <w:color w:val="000000" w:themeColor="text1"/>
          <w:sz w:val="26"/>
          <w:szCs w:val="26"/>
        </w:rPr>
        <w:t xml:space="preserve"> </w:t>
      </w:r>
    </w:p>
    <w:p w:rsidR="006E35F7" w:rsidRPr="001D09E3" w:rsidRDefault="006E35F7"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образования г.Саяногорск</w:t>
      </w:r>
      <w:r w:rsidR="002D73A7" w:rsidRPr="001D09E3">
        <w:rPr>
          <w:color w:val="000000" w:themeColor="text1"/>
          <w:sz w:val="26"/>
          <w:szCs w:val="26"/>
        </w:rPr>
        <w:t xml:space="preserve"> </w:t>
      </w:r>
      <w:r w:rsidRPr="001D09E3">
        <w:rPr>
          <w:color w:val="000000" w:themeColor="text1"/>
          <w:sz w:val="26"/>
          <w:szCs w:val="26"/>
        </w:rPr>
        <w:t>по правовым вопросам</w:t>
      </w:r>
      <w:r w:rsidR="00D05A82" w:rsidRPr="001D09E3">
        <w:rPr>
          <w:color w:val="000000" w:themeColor="text1"/>
          <w:sz w:val="26"/>
          <w:szCs w:val="26"/>
        </w:rPr>
        <w:tab/>
      </w:r>
      <w:r w:rsidR="002D73A7" w:rsidRPr="001D09E3">
        <w:rPr>
          <w:color w:val="000000" w:themeColor="text1"/>
          <w:sz w:val="26"/>
          <w:szCs w:val="26"/>
        </w:rPr>
        <w:t>___________</w:t>
      </w:r>
      <w:r w:rsidR="00B031E7">
        <w:rPr>
          <w:color w:val="000000" w:themeColor="text1"/>
          <w:sz w:val="26"/>
          <w:szCs w:val="26"/>
        </w:rPr>
        <w:t>Ю.Д.Синкина</w:t>
      </w:r>
    </w:p>
    <w:p w:rsidR="005E45C6" w:rsidRPr="001D09E3" w:rsidRDefault="005E45C6" w:rsidP="0076383A">
      <w:pPr>
        <w:keepNext/>
        <w:suppressLineNumbers/>
        <w:suppressAutoHyphens/>
        <w:autoSpaceDE w:val="0"/>
        <w:autoSpaceDN w:val="0"/>
        <w:adjustRightInd w:val="0"/>
        <w:contextualSpacing/>
        <w:jc w:val="both"/>
        <w:rPr>
          <w:color w:val="000000" w:themeColor="text1"/>
          <w:sz w:val="10"/>
          <w:szCs w:val="10"/>
        </w:rPr>
      </w:pPr>
      <w:r w:rsidRPr="001D09E3">
        <w:rPr>
          <w:color w:val="000000" w:themeColor="text1"/>
          <w:sz w:val="10"/>
          <w:szCs w:val="10"/>
        </w:rPr>
        <w:tab/>
      </w:r>
      <w:r w:rsidRPr="001D09E3">
        <w:rPr>
          <w:color w:val="000000" w:themeColor="text1"/>
          <w:sz w:val="10"/>
          <w:szCs w:val="10"/>
        </w:rPr>
        <w:tab/>
      </w:r>
    </w:p>
    <w:p w:rsidR="00BC296C" w:rsidRPr="001D09E3" w:rsidRDefault="00BC296C"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 xml:space="preserve">Заместитель Главы муниципального образования </w:t>
      </w:r>
    </w:p>
    <w:p w:rsidR="00BC296C" w:rsidRPr="001D09E3" w:rsidRDefault="00BC296C"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г.Саяногорск по соц</w:t>
      </w:r>
      <w:r w:rsidR="00CE6DEB">
        <w:rPr>
          <w:color w:val="000000" w:themeColor="text1"/>
          <w:sz w:val="26"/>
          <w:szCs w:val="26"/>
        </w:rPr>
        <w:t xml:space="preserve">иальным вопросам </w:t>
      </w:r>
      <w:r w:rsidR="00CE6DEB">
        <w:rPr>
          <w:color w:val="000000" w:themeColor="text1"/>
          <w:sz w:val="26"/>
          <w:szCs w:val="26"/>
        </w:rPr>
        <w:tab/>
      </w:r>
      <w:r w:rsidR="00CE6DEB">
        <w:rPr>
          <w:color w:val="000000" w:themeColor="text1"/>
          <w:sz w:val="26"/>
          <w:szCs w:val="26"/>
        </w:rPr>
        <w:tab/>
        <w:t>___________Ю.В.Евсеева</w:t>
      </w:r>
    </w:p>
    <w:p w:rsidR="00BC296C" w:rsidRPr="001D09E3" w:rsidRDefault="00BC296C" w:rsidP="0076383A">
      <w:pPr>
        <w:keepNext/>
        <w:suppressLineNumbers/>
        <w:suppressAutoHyphens/>
        <w:autoSpaceDE w:val="0"/>
        <w:autoSpaceDN w:val="0"/>
        <w:adjustRightInd w:val="0"/>
        <w:contextualSpacing/>
        <w:jc w:val="both"/>
        <w:rPr>
          <w:color w:val="000000" w:themeColor="text1"/>
          <w:sz w:val="10"/>
          <w:szCs w:val="10"/>
        </w:rPr>
      </w:pPr>
    </w:p>
    <w:p w:rsidR="005E45C6" w:rsidRPr="001D09E3" w:rsidRDefault="005E45C6"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Управляющ</w:t>
      </w:r>
      <w:r w:rsidR="004D764F" w:rsidRPr="001D09E3">
        <w:rPr>
          <w:color w:val="000000" w:themeColor="text1"/>
          <w:sz w:val="26"/>
          <w:szCs w:val="26"/>
        </w:rPr>
        <w:t>ий</w:t>
      </w:r>
      <w:r w:rsidRPr="001D09E3">
        <w:rPr>
          <w:color w:val="000000" w:themeColor="text1"/>
          <w:sz w:val="26"/>
          <w:szCs w:val="26"/>
        </w:rPr>
        <w:t xml:space="preserve"> делами Администрации </w:t>
      </w:r>
    </w:p>
    <w:p w:rsidR="005E45C6" w:rsidRPr="001D09E3" w:rsidRDefault="005E45C6"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муниципального образования г.Саяногорск</w:t>
      </w:r>
      <w:r w:rsidR="002D73A7" w:rsidRPr="001D09E3">
        <w:rPr>
          <w:color w:val="000000" w:themeColor="text1"/>
          <w:sz w:val="26"/>
          <w:szCs w:val="26"/>
        </w:rPr>
        <w:tab/>
      </w:r>
      <w:r w:rsidR="002D73A7" w:rsidRPr="001D09E3">
        <w:rPr>
          <w:color w:val="000000" w:themeColor="text1"/>
          <w:sz w:val="26"/>
          <w:szCs w:val="26"/>
        </w:rPr>
        <w:tab/>
        <w:t>___________</w:t>
      </w:r>
      <w:r w:rsidR="0038046C">
        <w:rPr>
          <w:color w:val="000000" w:themeColor="text1"/>
          <w:sz w:val="26"/>
          <w:szCs w:val="26"/>
        </w:rPr>
        <w:t>Л.В.Байтобетова</w:t>
      </w:r>
    </w:p>
    <w:p w:rsidR="002D73A7" w:rsidRPr="001D09E3" w:rsidRDefault="002D73A7" w:rsidP="0076383A">
      <w:pPr>
        <w:keepNext/>
        <w:suppressLineNumbers/>
        <w:suppressAutoHyphens/>
        <w:autoSpaceDE w:val="0"/>
        <w:autoSpaceDN w:val="0"/>
        <w:adjustRightInd w:val="0"/>
        <w:contextualSpacing/>
        <w:jc w:val="both"/>
        <w:rPr>
          <w:color w:val="000000" w:themeColor="text1"/>
          <w:sz w:val="10"/>
          <w:szCs w:val="10"/>
        </w:rPr>
      </w:pPr>
    </w:p>
    <w:p w:rsidR="00FA6B29" w:rsidRDefault="00FA6B29" w:rsidP="0076383A">
      <w:pPr>
        <w:keepNext/>
        <w:suppressLineNumbers/>
        <w:tabs>
          <w:tab w:val="left" w:pos="0"/>
          <w:tab w:val="left" w:pos="284"/>
        </w:tabs>
        <w:suppressAutoHyphens/>
        <w:contextualSpacing/>
        <w:jc w:val="both"/>
        <w:rPr>
          <w:color w:val="000000" w:themeColor="text1"/>
          <w:sz w:val="28"/>
          <w:szCs w:val="28"/>
        </w:rPr>
      </w:pPr>
    </w:p>
    <w:p w:rsidR="00FB1A6E" w:rsidRPr="001D09E3" w:rsidRDefault="00FB1A6E" w:rsidP="0076383A">
      <w:pPr>
        <w:keepNext/>
        <w:suppressLineNumbers/>
        <w:tabs>
          <w:tab w:val="left" w:pos="0"/>
          <w:tab w:val="left" w:pos="284"/>
        </w:tabs>
        <w:suppressAutoHyphens/>
        <w:contextualSpacing/>
        <w:jc w:val="both"/>
        <w:rPr>
          <w:color w:val="000000" w:themeColor="text1"/>
          <w:sz w:val="28"/>
          <w:szCs w:val="28"/>
        </w:rPr>
      </w:pPr>
    </w:p>
    <w:p w:rsidR="00B30A5F" w:rsidRDefault="00B30A5F" w:rsidP="0076383A">
      <w:pPr>
        <w:keepNext/>
        <w:suppressLineNumbers/>
        <w:tabs>
          <w:tab w:val="left" w:pos="0"/>
          <w:tab w:val="left" w:pos="540"/>
        </w:tabs>
        <w:suppressAutoHyphens/>
        <w:contextualSpacing/>
        <w:jc w:val="both"/>
        <w:rPr>
          <w:color w:val="000000" w:themeColor="text1"/>
          <w:sz w:val="22"/>
          <w:szCs w:val="22"/>
        </w:rPr>
      </w:pPr>
    </w:p>
    <w:p w:rsidR="0026142D" w:rsidRPr="001D09E3" w:rsidRDefault="0026142D" w:rsidP="0076383A">
      <w:pPr>
        <w:keepNext/>
        <w:suppressLineNumbers/>
        <w:tabs>
          <w:tab w:val="left" w:pos="0"/>
          <w:tab w:val="left" w:pos="540"/>
        </w:tabs>
        <w:suppressAutoHyphens/>
        <w:contextualSpacing/>
        <w:jc w:val="both"/>
        <w:rPr>
          <w:color w:val="000000" w:themeColor="text1"/>
          <w:sz w:val="22"/>
          <w:szCs w:val="22"/>
        </w:rPr>
      </w:pPr>
      <w:bookmarkStart w:id="2" w:name="_GoBack"/>
      <w:r w:rsidRPr="001D09E3">
        <w:rPr>
          <w:color w:val="000000" w:themeColor="text1"/>
          <w:sz w:val="22"/>
          <w:szCs w:val="22"/>
        </w:rPr>
        <w:t xml:space="preserve">Проект </w:t>
      </w:r>
      <w:r w:rsidR="001A7CF3" w:rsidRPr="001D09E3">
        <w:rPr>
          <w:color w:val="000000" w:themeColor="text1"/>
          <w:sz w:val="22"/>
          <w:szCs w:val="22"/>
        </w:rPr>
        <w:t xml:space="preserve">постановления </w:t>
      </w:r>
      <w:r w:rsidR="0000465C" w:rsidRPr="001D09E3">
        <w:rPr>
          <w:color w:val="000000" w:themeColor="text1"/>
          <w:sz w:val="22"/>
          <w:szCs w:val="22"/>
        </w:rPr>
        <w:t xml:space="preserve">для независимой антикоррупционной экспертизы </w:t>
      </w:r>
      <w:r w:rsidRPr="001D09E3">
        <w:rPr>
          <w:color w:val="000000" w:themeColor="text1"/>
          <w:sz w:val="22"/>
          <w:szCs w:val="22"/>
        </w:rPr>
        <w:t xml:space="preserve">размещен </w:t>
      </w:r>
      <w:r w:rsidR="0000465C" w:rsidRPr="001D09E3">
        <w:rPr>
          <w:color w:val="000000" w:themeColor="text1"/>
          <w:sz w:val="22"/>
          <w:szCs w:val="22"/>
        </w:rPr>
        <w:t xml:space="preserve">с </w:t>
      </w:r>
      <w:r w:rsidR="00B031E7">
        <w:rPr>
          <w:color w:val="000000" w:themeColor="text1"/>
          <w:sz w:val="22"/>
          <w:szCs w:val="22"/>
        </w:rPr>
        <w:t>14.04.</w:t>
      </w:r>
      <w:r w:rsidR="00BC296C" w:rsidRPr="001D09E3">
        <w:rPr>
          <w:color w:val="000000" w:themeColor="text1"/>
          <w:sz w:val="22"/>
          <w:szCs w:val="22"/>
        </w:rPr>
        <w:t>202</w:t>
      </w:r>
      <w:r w:rsidR="00FE4393">
        <w:rPr>
          <w:color w:val="000000" w:themeColor="text1"/>
          <w:sz w:val="22"/>
          <w:szCs w:val="22"/>
        </w:rPr>
        <w:t>5</w:t>
      </w:r>
      <w:r w:rsidR="0000465C" w:rsidRPr="001D09E3">
        <w:rPr>
          <w:color w:val="000000" w:themeColor="text1"/>
          <w:sz w:val="22"/>
          <w:szCs w:val="22"/>
        </w:rPr>
        <w:t xml:space="preserve"> по </w:t>
      </w:r>
      <w:r w:rsidR="00B031E7">
        <w:rPr>
          <w:color w:val="000000" w:themeColor="text1"/>
          <w:sz w:val="22"/>
          <w:szCs w:val="22"/>
        </w:rPr>
        <w:t>17.04</w:t>
      </w:r>
      <w:r w:rsidR="007D2653">
        <w:rPr>
          <w:color w:val="000000" w:themeColor="text1"/>
          <w:sz w:val="22"/>
          <w:szCs w:val="22"/>
        </w:rPr>
        <w:t>.</w:t>
      </w:r>
      <w:r w:rsidR="0000465C" w:rsidRPr="001D09E3">
        <w:rPr>
          <w:color w:val="000000" w:themeColor="text1"/>
          <w:sz w:val="22"/>
          <w:szCs w:val="22"/>
        </w:rPr>
        <w:t>202</w:t>
      </w:r>
      <w:r w:rsidR="00FE4393">
        <w:rPr>
          <w:color w:val="000000" w:themeColor="text1"/>
          <w:sz w:val="22"/>
          <w:szCs w:val="22"/>
        </w:rPr>
        <w:t>5</w:t>
      </w:r>
      <w:r w:rsidR="0000465C" w:rsidRPr="001D09E3">
        <w:rPr>
          <w:color w:val="000000" w:themeColor="text1"/>
          <w:sz w:val="22"/>
          <w:szCs w:val="22"/>
        </w:rPr>
        <w:t xml:space="preserve"> </w:t>
      </w:r>
      <w:r w:rsidRPr="001D09E3">
        <w:rPr>
          <w:color w:val="000000" w:themeColor="text1"/>
          <w:sz w:val="22"/>
          <w:szCs w:val="22"/>
        </w:rPr>
        <w:t xml:space="preserve">на официальном сайте муниципального образования город Саяногорск. </w:t>
      </w:r>
    </w:p>
    <w:bookmarkEnd w:id="2"/>
    <w:p w:rsidR="00F200C3" w:rsidRPr="001D09E3" w:rsidRDefault="00F200C3" w:rsidP="0076383A">
      <w:pPr>
        <w:keepNext/>
        <w:suppressLineNumbers/>
        <w:tabs>
          <w:tab w:val="left" w:pos="0"/>
          <w:tab w:val="left" w:pos="540"/>
        </w:tabs>
        <w:suppressAutoHyphens/>
        <w:contextualSpacing/>
        <w:jc w:val="both"/>
        <w:rPr>
          <w:color w:val="000000" w:themeColor="text1"/>
          <w:sz w:val="22"/>
          <w:szCs w:val="22"/>
        </w:rPr>
      </w:pPr>
    </w:p>
    <w:p w:rsidR="0026142D" w:rsidRDefault="0026142D" w:rsidP="0076383A">
      <w:pPr>
        <w:keepNext/>
        <w:suppressLineNumbers/>
        <w:suppressAutoHyphens/>
        <w:contextualSpacing/>
        <w:rPr>
          <w:color w:val="000000" w:themeColor="text1"/>
          <w:sz w:val="22"/>
          <w:szCs w:val="22"/>
        </w:rPr>
      </w:pPr>
    </w:p>
    <w:p w:rsidR="00FB1A6E" w:rsidRDefault="00FB1A6E" w:rsidP="0076383A">
      <w:pPr>
        <w:keepNext/>
        <w:suppressLineNumbers/>
        <w:suppressAutoHyphens/>
        <w:contextualSpacing/>
        <w:rPr>
          <w:color w:val="000000" w:themeColor="text1"/>
          <w:sz w:val="22"/>
          <w:szCs w:val="22"/>
        </w:rPr>
      </w:pPr>
    </w:p>
    <w:p w:rsidR="00FB1A6E" w:rsidRDefault="00FB1A6E" w:rsidP="0076383A">
      <w:pPr>
        <w:keepNext/>
        <w:suppressLineNumbers/>
        <w:suppressAutoHyphens/>
        <w:contextualSpacing/>
        <w:rPr>
          <w:color w:val="000000" w:themeColor="text1"/>
          <w:sz w:val="22"/>
          <w:szCs w:val="22"/>
        </w:rPr>
      </w:pPr>
    </w:p>
    <w:p w:rsidR="00FB1A6E" w:rsidRDefault="00FB1A6E" w:rsidP="0076383A">
      <w:pPr>
        <w:keepNext/>
        <w:suppressLineNumbers/>
        <w:suppressAutoHyphens/>
        <w:contextualSpacing/>
        <w:rPr>
          <w:color w:val="000000" w:themeColor="text1"/>
          <w:sz w:val="22"/>
          <w:szCs w:val="22"/>
        </w:rPr>
      </w:pPr>
    </w:p>
    <w:p w:rsidR="006026D0" w:rsidRDefault="006026D0" w:rsidP="0076383A">
      <w:pPr>
        <w:keepNext/>
        <w:suppressLineNumbers/>
        <w:suppressAutoHyphens/>
        <w:contextualSpacing/>
        <w:rPr>
          <w:color w:val="000000" w:themeColor="text1"/>
          <w:sz w:val="22"/>
          <w:szCs w:val="22"/>
        </w:rPr>
      </w:pPr>
    </w:p>
    <w:p w:rsidR="00B031E7" w:rsidRDefault="00B031E7" w:rsidP="0076383A">
      <w:pPr>
        <w:keepNext/>
        <w:suppressLineNumbers/>
        <w:suppressAutoHyphens/>
        <w:contextualSpacing/>
        <w:rPr>
          <w:color w:val="000000" w:themeColor="text1"/>
          <w:sz w:val="22"/>
          <w:szCs w:val="22"/>
        </w:rPr>
      </w:pPr>
    </w:p>
    <w:p w:rsidR="00B031E7" w:rsidRDefault="00B031E7" w:rsidP="0076383A">
      <w:pPr>
        <w:keepNext/>
        <w:suppressLineNumbers/>
        <w:suppressAutoHyphens/>
        <w:contextualSpacing/>
        <w:rPr>
          <w:color w:val="000000" w:themeColor="text1"/>
          <w:sz w:val="22"/>
          <w:szCs w:val="22"/>
        </w:rPr>
      </w:pPr>
    </w:p>
    <w:p w:rsidR="00EF21A9" w:rsidRDefault="00EF21A9" w:rsidP="0076383A">
      <w:pPr>
        <w:keepNext/>
        <w:suppressLineNumbers/>
        <w:suppressAutoHyphens/>
        <w:contextualSpacing/>
        <w:rPr>
          <w:color w:val="000000" w:themeColor="text1"/>
          <w:sz w:val="22"/>
          <w:szCs w:val="22"/>
        </w:rPr>
      </w:pPr>
    </w:p>
    <w:p w:rsidR="006026D0" w:rsidRDefault="006026D0" w:rsidP="0076383A">
      <w:pPr>
        <w:keepNext/>
        <w:suppressLineNumbers/>
        <w:suppressAutoHyphens/>
        <w:contextualSpacing/>
        <w:rPr>
          <w:color w:val="000000" w:themeColor="text1"/>
          <w:sz w:val="22"/>
          <w:szCs w:val="22"/>
        </w:rPr>
      </w:pPr>
    </w:p>
    <w:p w:rsidR="007D2653" w:rsidRDefault="007D2653" w:rsidP="0076383A">
      <w:pPr>
        <w:keepNext/>
        <w:suppressLineNumbers/>
        <w:suppressAutoHyphens/>
        <w:contextualSpacing/>
        <w:rPr>
          <w:color w:val="000000" w:themeColor="text1"/>
          <w:sz w:val="22"/>
          <w:szCs w:val="22"/>
        </w:rPr>
      </w:pPr>
    </w:p>
    <w:p w:rsidR="00FB1A6E" w:rsidRPr="001D09E3" w:rsidRDefault="00FB1A6E" w:rsidP="0076383A">
      <w:pPr>
        <w:keepNext/>
        <w:suppressLineNumbers/>
        <w:suppressAutoHyphens/>
        <w:contextualSpacing/>
        <w:rPr>
          <w:color w:val="000000" w:themeColor="text1"/>
          <w:sz w:val="22"/>
          <w:szCs w:val="22"/>
        </w:rPr>
      </w:pPr>
    </w:p>
    <w:p w:rsidR="0026142D" w:rsidRPr="001D09E3" w:rsidRDefault="0026142D" w:rsidP="0076383A">
      <w:pPr>
        <w:keepNext/>
        <w:suppressLineNumbers/>
        <w:suppressAutoHyphens/>
        <w:contextualSpacing/>
        <w:rPr>
          <w:color w:val="000000" w:themeColor="text1"/>
          <w:sz w:val="10"/>
          <w:szCs w:val="10"/>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B30A5F" w:rsidRDefault="00B30A5F" w:rsidP="0076383A">
      <w:pPr>
        <w:pStyle w:val="af2"/>
        <w:keepNext/>
        <w:suppressLineNumbers/>
        <w:suppressAutoHyphens/>
        <w:spacing w:before="0" w:beforeAutospacing="0" w:after="0" w:afterAutospacing="0"/>
        <w:contextualSpacing/>
        <w:rPr>
          <w:color w:val="000000" w:themeColor="text1"/>
          <w:sz w:val="22"/>
          <w:szCs w:val="22"/>
        </w:rPr>
      </w:pPr>
    </w:p>
    <w:p w:rsidR="005E45C6" w:rsidRPr="001D09E3" w:rsidRDefault="005E45C6" w:rsidP="0076383A">
      <w:pPr>
        <w:pStyle w:val="af2"/>
        <w:keepNext/>
        <w:suppressLineNumbers/>
        <w:suppressAutoHyphens/>
        <w:spacing w:before="0" w:beforeAutospacing="0" w:after="0" w:afterAutospacing="0"/>
        <w:contextualSpacing/>
        <w:rPr>
          <w:color w:val="000000" w:themeColor="text1"/>
          <w:sz w:val="22"/>
          <w:szCs w:val="22"/>
        </w:rPr>
      </w:pPr>
      <w:r w:rsidRPr="001D09E3">
        <w:rPr>
          <w:color w:val="000000" w:themeColor="text1"/>
          <w:sz w:val="22"/>
          <w:szCs w:val="22"/>
        </w:rPr>
        <w:t>ИСП.:</w:t>
      </w:r>
    </w:p>
    <w:p w:rsidR="005E45C6" w:rsidRPr="001D09E3" w:rsidRDefault="00D05A82" w:rsidP="0076383A">
      <w:pPr>
        <w:pStyle w:val="af2"/>
        <w:keepNext/>
        <w:suppressLineNumbers/>
        <w:suppressAutoHyphens/>
        <w:spacing w:before="0" w:beforeAutospacing="0" w:after="0" w:afterAutospacing="0"/>
        <w:contextualSpacing/>
        <w:rPr>
          <w:color w:val="000000" w:themeColor="text1"/>
          <w:sz w:val="22"/>
          <w:szCs w:val="22"/>
        </w:rPr>
      </w:pPr>
      <w:r w:rsidRPr="001D09E3">
        <w:rPr>
          <w:color w:val="000000" w:themeColor="text1"/>
          <w:sz w:val="22"/>
          <w:szCs w:val="22"/>
        </w:rPr>
        <w:t xml:space="preserve">Начальник </w:t>
      </w:r>
      <w:r w:rsidR="005E45C6" w:rsidRPr="001D09E3">
        <w:rPr>
          <w:color w:val="000000" w:themeColor="text1"/>
          <w:sz w:val="22"/>
          <w:szCs w:val="22"/>
        </w:rPr>
        <w:t>Отдела экономики и развития</w:t>
      </w:r>
    </w:p>
    <w:p w:rsidR="005E45C6" w:rsidRPr="001D09E3" w:rsidRDefault="005E45C6" w:rsidP="0076383A">
      <w:pPr>
        <w:pStyle w:val="af2"/>
        <w:keepNext/>
        <w:suppressLineNumbers/>
        <w:suppressAutoHyphens/>
        <w:spacing w:before="0" w:beforeAutospacing="0" w:after="0" w:afterAutospacing="0"/>
        <w:contextualSpacing/>
        <w:rPr>
          <w:color w:val="000000" w:themeColor="text1"/>
          <w:sz w:val="22"/>
          <w:szCs w:val="22"/>
        </w:rPr>
      </w:pPr>
      <w:r w:rsidRPr="001D09E3">
        <w:rPr>
          <w:color w:val="000000" w:themeColor="text1"/>
          <w:sz w:val="22"/>
          <w:szCs w:val="22"/>
        </w:rPr>
        <w:t>Администрации муниципального образования г. Саяногорск</w:t>
      </w:r>
    </w:p>
    <w:p w:rsidR="00D05A82" w:rsidRPr="001D09E3" w:rsidRDefault="00D05A82" w:rsidP="0076383A">
      <w:pPr>
        <w:keepNext/>
        <w:suppressLineNumbers/>
        <w:suppressAutoHyphens/>
        <w:contextualSpacing/>
        <w:rPr>
          <w:color w:val="000000" w:themeColor="text1"/>
          <w:sz w:val="22"/>
          <w:szCs w:val="22"/>
        </w:rPr>
      </w:pPr>
      <w:r w:rsidRPr="001D09E3">
        <w:rPr>
          <w:color w:val="000000" w:themeColor="text1"/>
          <w:sz w:val="22"/>
          <w:szCs w:val="22"/>
        </w:rPr>
        <w:t>Митрофанова Анжелика Николаевна</w:t>
      </w:r>
    </w:p>
    <w:p w:rsidR="005E45C6" w:rsidRPr="001D09E3" w:rsidRDefault="00D05A82" w:rsidP="0076383A">
      <w:pPr>
        <w:pStyle w:val="af2"/>
        <w:keepNext/>
        <w:suppressLineNumbers/>
        <w:suppressAutoHyphens/>
        <w:spacing w:before="0" w:beforeAutospacing="0" w:after="0" w:afterAutospacing="0"/>
        <w:contextualSpacing/>
        <w:rPr>
          <w:color w:val="000000" w:themeColor="text1"/>
          <w:sz w:val="22"/>
          <w:szCs w:val="22"/>
        </w:rPr>
      </w:pPr>
      <w:r w:rsidRPr="001D09E3">
        <w:rPr>
          <w:color w:val="000000" w:themeColor="text1"/>
          <w:sz w:val="22"/>
          <w:szCs w:val="22"/>
        </w:rPr>
        <w:t xml:space="preserve">8(39042) 2-50-01  </w:t>
      </w:r>
    </w:p>
    <w:p w:rsidR="00253225" w:rsidRDefault="00253225" w:rsidP="0076383A">
      <w:pPr>
        <w:pStyle w:val="af2"/>
        <w:keepNext/>
        <w:suppressLineNumbers/>
        <w:suppressAutoHyphens/>
        <w:spacing w:before="0" w:beforeAutospacing="0" w:after="0" w:afterAutospacing="0"/>
        <w:ind w:left="993" w:hanging="993"/>
        <w:contextualSpacing/>
        <w:jc w:val="both"/>
        <w:rPr>
          <w:color w:val="000000" w:themeColor="text1"/>
          <w:sz w:val="22"/>
          <w:szCs w:val="22"/>
        </w:rPr>
      </w:pPr>
    </w:p>
    <w:p w:rsidR="00FB1A6E" w:rsidRDefault="00FB1A6E" w:rsidP="0076383A">
      <w:pPr>
        <w:pStyle w:val="af2"/>
        <w:keepNext/>
        <w:suppressLineNumbers/>
        <w:suppressAutoHyphens/>
        <w:spacing w:before="0" w:beforeAutospacing="0" w:after="0" w:afterAutospacing="0"/>
        <w:ind w:left="993" w:hanging="993"/>
        <w:contextualSpacing/>
        <w:jc w:val="both"/>
        <w:rPr>
          <w:color w:val="000000" w:themeColor="text1"/>
          <w:sz w:val="22"/>
          <w:szCs w:val="22"/>
        </w:rPr>
      </w:pPr>
    </w:p>
    <w:p w:rsidR="005E45C6" w:rsidRPr="001D09E3" w:rsidRDefault="005E45C6" w:rsidP="0076383A">
      <w:pPr>
        <w:pStyle w:val="af2"/>
        <w:keepNext/>
        <w:suppressLineNumbers/>
        <w:suppressAutoHyphens/>
        <w:spacing w:before="0" w:beforeAutospacing="0" w:after="0" w:afterAutospacing="0"/>
        <w:ind w:left="993" w:hanging="993"/>
        <w:contextualSpacing/>
        <w:jc w:val="both"/>
        <w:rPr>
          <w:color w:val="000000" w:themeColor="text1"/>
          <w:sz w:val="22"/>
          <w:szCs w:val="22"/>
        </w:rPr>
      </w:pPr>
      <w:r w:rsidRPr="001D09E3">
        <w:rPr>
          <w:color w:val="000000" w:themeColor="text1"/>
          <w:sz w:val="22"/>
          <w:szCs w:val="22"/>
        </w:rPr>
        <w:t xml:space="preserve">Рассылка: дело, </w:t>
      </w:r>
      <w:r w:rsidR="00B031E7">
        <w:rPr>
          <w:color w:val="000000" w:themeColor="text1"/>
          <w:sz w:val="22"/>
          <w:szCs w:val="22"/>
        </w:rPr>
        <w:t>всем ответственным, указанным в приложении к постановлению,</w:t>
      </w:r>
      <w:r w:rsidR="003C6A6D">
        <w:rPr>
          <w:color w:val="000000" w:themeColor="text1"/>
          <w:sz w:val="22"/>
          <w:szCs w:val="22"/>
        </w:rPr>
        <w:t xml:space="preserve"> </w:t>
      </w:r>
      <w:proofErr w:type="spellStart"/>
      <w:r w:rsidRPr="001D09E3">
        <w:rPr>
          <w:color w:val="000000" w:themeColor="text1"/>
          <w:sz w:val="22"/>
          <w:szCs w:val="22"/>
        </w:rPr>
        <w:t>О</w:t>
      </w:r>
      <w:r w:rsidR="00DA7B9F" w:rsidRPr="001D09E3">
        <w:rPr>
          <w:color w:val="000000" w:themeColor="text1"/>
          <w:sz w:val="22"/>
          <w:szCs w:val="22"/>
        </w:rPr>
        <w:t>п</w:t>
      </w:r>
      <w:r w:rsidR="009105EB">
        <w:rPr>
          <w:color w:val="000000" w:themeColor="text1"/>
          <w:sz w:val="22"/>
          <w:szCs w:val="22"/>
        </w:rPr>
        <w:t>оСМИиСО</w:t>
      </w:r>
      <w:proofErr w:type="spellEnd"/>
      <w:r w:rsidR="009105EB">
        <w:rPr>
          <w:color w:val="000000" w:themeColor="text1"/>
          <w:sz w:val="22"/>
          <w:szCs w:val="22"/>
        </w:rPr>
        <w:t>, «</w:t>
      </w:r>
      <w:proofErr w:type="spellStart"/>
      <w:r w:rsidR="009105EB">
        <w:rPr>
          <w:color w:val="000000" w:themeColor="text1"/>
          <w:sz w:val="22"/>
          <w:szCs w:val="22"/>
        </w:rPr>
        <w:t>КосультантПлюс</w:t>
      </w:r>
      <w:proofErr w:type="spellEnd"/>
      <w:r w:rsidR="009105EB">
        <w:rPr>
          <w:color w:val="000000" w:themeColor="text1"/>
          <w:sz w:val="22"/>
          <w:szCs w:val="22"/>
        </w:rPr>
        <w:t>»</w:t>
      </w:r>
      <w:r w:rsidR="007A70D5">
        <w:rPr>
          <w:color w:val="000000" w:themeColor="text1"/>
          <w:sz w:val="22"/>
          <w:szCs w:val="22"/>
        </w:rPr>
        <w:t>.</w:t>
      </w:r>
    </w:p>
    <w:bookmarkEnd w:id="0"/>
    <w:bookmarkEnd w:id="1"/>
    <w:p w:rsidR="00A86964" w:rsidRDefault="00A86964" w:rsidP="0076383A">
      <w:pPr>
        <w:keepNext/>
        <w:suppressLineNumbers/>
        <w:suppressAutoHyphens/>
        <w:autoSpaceDE w:val="0"/>
        <w:autoSpaceDN w:val="0"/>
        <w:adjustRightInd w:val="0"/>
        <w:contextualSpacing/>
        <w:jc w:val="both"/>
        <w:rPr>
          <w:color w:val="000000" w:themeColor="text1"/>
        </w:rPr>
      </w:pPr>
    </w:p>
    <w:p w:rsidR="000F2C02" w:rsidRDefault="00F638B9" w:rsidP="0076383A">
      <w:pPr>
        <w:pStyle w:val="af2"/>
        <w:keepNext/>
        <w:suppressLineNumbers/>
        <w:suppressAutoHyphens/>
        <w:spacing w:before="0" w:beforeAutospacing="0" w:after="0" w:afterAutospacing="0"/>
        <w:contextualSpacing/>
        <w:jc w:val="both"/>
        <w:rPr>
          <w:color w:val="000000" w:themeColor="text1"/>
          <w:sz w:val="20"/>
          <w:szCs w:val="20"/>
        </w:rPr>
      </w:pPr>
      <w:r w:rsidRPr="00F638B9">
        <w:rPr>
          <w:color w:val="000000" w:themeColor="text1"/>
          <w:sz w:val="22"/>
          <w:szCs w:val="22"/>
        </w:rPr>
        <w:t>Электронная версия правового акта и приложения (</w:t>
      </w:r>
      <w:proofErr w:type="spellStart"/>
      <w:r w:rsidRPr="00F638B9">
        <w:rPr>
          <w:color w:val="000000" w:themeColor="text1"/>
          <w:sz w:val="22"/>
          <w:szCs w:val="22"/>
        </w:rPr>
        <w:t>ий</w:t>
      </w:r>
      <w:proofErr w:type="spellEnd"/>
      <w:r w:rsidRPr="00F638B9">
        <w:rPr>
          <w:color w:val="000000" w:themeColor="text1"/>
          <w:sz w:val="22"/>
          <w:szCs w:val="22"/>
        </w:rPr>
        <w:t>) к нему соответствует бумажному носителю.</w:t>
      </w:r>
      <w:r w:rsidR="000F2C02" w:rsidRPr="000F2C02">
        <w:rPr>
          <w:color w:val="000000" w:themeColor="text1"/>
          <w:sz w:val="20"/>
          <w:szCs w:val="20"/>
        </w:rPr>
        <w:t xml:space="preserve"> </w:t>
      </w:r>
    </w:p>
    <w:p w:rsidR="00B031E7" w:rsidRPr="00B031E7" w:rsidRDefault="00B031E7" w:rsidP="0076383A">
      <w:pPr>
        <w:pStyle w:val="ConsPlusNormal"/>
        <w:keepNext/>
        <w:suppressLineNumbers/>
        <w:suppressAutoHyphens/>
        <w:ind w:left="4536" w:firstLine="0"/>
        <w:contextualSpacing/>
        <w:outlineLvl w:val="0"/>
        <w:rPr>
          <w:rFonts w:ascii="Times New Roman" w:hAnsi="Times New Roman" w:cs="Times New Roman"/>
          <w:sz w:val="26"/>
          <w:szCs w:val="26"/>
        </w:rPr>
      </w:pPr>
      <w:r w:rsidRPr="00B031E7">
        <w:rPr>
          <w:rFonts w:ascii="Times New Roman" w:hAnsi="Times New Roman" w:cs="Times New Roman"/>
          <w:sz w:val="26"/>
          <w:szCs w:val="26"/>
        </w:rPr>
        <w:lastRenderedPageBreak/>
        <w:t>Приложение</w:t>
      </w:r>
      <w:r w:rsidR="0076383A">
        <w:rPr>
          <w:rFonts w:ascii="Times New Roman" w:hAnsi="Times New Roman" w:cs="Times New Roman"/>
          <w:sz w:val="26"/>
          <w:szCs w:val="26"/>
        </w:rPr>
        <w:t xml:space="preserve"> утверждено</w:t>
      </w:r>
    </w:p>
    <w:p w:rsidR="00B031E7" w:rsidRPr="00B031E7" w:rsidRDefault="00B031E7" w:rsidP="0076383A">
      <w:pPr>
        <w:pStyle w:val="ConsPlusNormal"/>
        <w:keepNext/>
        <w:suppressLineNumbers/>
        <w:suppressAutoHyphens/>
        <w:ind w:left="4536" w:firstLine="0"/>
        <w:contextualSpacing/>
        <w:rPr>
          <w:rFonts w:ascii="Times New Roman" w:hAnsi="Times New Roman" w:cs="Times New Roman"/>
          <w:sz w:val="26"/>
          <w:szCs w:val="26"/>
        </w:rPr>
      </w:pPr>
      <w:r w:rsidRPr="00B031E7">
        <w:rPr>
          <w:rFonts w:ascii="Times New Roman" w:hAnsi="Times New Roman" w:cs="Times New Roman"/>
          <w:sz w:val="26"/>
          <w:szCs w:val="26"/>
        </w:rPr>
        <w:t>постановлени</w:t>
      </w:r>
      <w:r w:rsidR="0076383A">
        <w:rPr>
          <w:rFonts w:ascii="Times New Roman" w:hAnsi="Times New Roman" w:cs="Times New Roman"/>
          <w:sz w:val="26"/>
          <w:szCs w:val="26"/>
        </w:rPr>
        <w:t>ем</w:t>
      </w:r>
      <w:r w:rsidRPr="00B031E7">
        <w:rPr>
          <w:rFonts w:ascii="Times New Roman" w:hAnsi="Times New Roman" w:cs="Times New Roman"/>
          <w:sz w:val="26"/>
          <w:szCs w:val="26"/>
        </w:rPr>
        <w:t xml:space="preserve"> Администрации</w:t>
      </w:r>
    </w:p>
    <w:p w:rsidR="00B031E7" w:rsidRPr="00B031E7" w:rsidRDefault="00B031E7" w:rsidP="0076383A">
      <w:pPr>
        <w:pStyle w:val="ConsPlusNormal"/>
        <w:keepNext/>
        <w:suppressLineNumbers/>
        <w:suppressAutoHyphens/>
        <w:ind w:left="4536" w:firstLine="0"/>
        <w:contextualSpacing/>
        <w:rPr>
          <w:rFonts w:ascii="Times New Roman" w:hAnsi="Times New Roman" w:cs="Times New Roman"/>
          <w:sz w:val="26"/>
          <w:szCs w:val="26"/>
        </w:rPr>
      </w:pPr>
      <w:r w:rsidRPr="00B031E7">
        <w:rPr>
          <w:rFonts w:ascii="Times New Roman" w:hAnsi="Times New Roman" w:cs="Times New Roman"/>
          <w:sz w:val="26"/>
          <w:szCs w:val="26"/>
        </w:rPr>
        <w:t>муниципального образования</w:t>
      </w:r>
    </w:p>
    <w:p w:rsidR="00B031E7" w:rsidRDefault="00B031E7" w:rsidP="0076383A">
      <w:pPr>
        <w:pStyle w:val="ConsPlusNormal"/>
        <w:keepNext/>
        <w:suppressLineNumbers/>
        <w:suppressAutoHyphens/>
        <w:ind w:left="4536" w:firstLine="0"/>
        <w:contextualSpacing/>
        <w:rPr>
          <w:rFonts w:ascii="Times New Roman" w:hAnsi="Times New Roman" w:cs="Times New Roman"/>
          <w:sz w:val="26"/>
          <w:szCs w:val="26"/>
        </w:rPr>
      </w:pPr>
      <w:r w:rsidRPr="00B031E7">
        <w:rPr>
          <w:rFonts w:ascii="Times New Roman" w:hAnsi="Times New Roman" w:cs="Times New Roman"/>
          <w:sz w:val="26"/>
          <w:szCs w:val="26"/>
        </w:rPr>
        <w:t>город Саяногорск</w:t>
      </w:r>
      <w:r>
        <w:rPr>
          <w:rFonts w:ascii="Times New Roman" w:hAnsi="Times New Roman" w:cs="Times New Roman"/>
          <w:sz w:val="26"/>
          <w:szCs w:val="26"/>
        </w:rPr>
        <w:t xml:space="preserve"> </w:t>
      </w:r>
      <w:r w:rsidRPr="00B031E7">
        <w:rPr>
          <w:rFonts w:ascii="Times New Roman" w:hAnsi="Times New Roman" w:cs="Times New Roman"/>
          <w:sz w:val="26"/>
          <w:szCs w:val="26"/>
        </w:rPr>
        <w:t xml:space="preserve">от </w:t>
      </w:r>
      <w:r>
        <w:rPr>
          <w:rFonts w:ascii="Times New Roman" w:hAnsi="Times New Roman" w:cs="Times New Roman"/>
          <w:sz w:val="26"/>
          <w:szCs w:val="26"/>
        </w:rPr>
        <w:t>______ 2025</w:t>
      </w:r>
      <w:r w:rsidRPr="00B031E7">
        <w:rPr>
          <w:rFonts w:ascii="Times New Roman" w:hAnsi="Times New Roman" w:cs="Times New Roman"/>
          <w:sz w:val="26"/>
          <w:szCs w:val="26"/>
        </w:rPr>
        <w:t xml:space="preserve"> </w:t>
      </w:r>
      <w:r>
        <w:rPr>
          <w:rFonts w:ascii="Times New Roman" w:hAnsi="Times New Roman" w:cs="Times New Roman"/>
          <w:sz w:val="26"/>
          <w:szCs w:val="26"/>
        </w:rPr>
        <w:t>№</w:t>
      </w:r>
      <w:r w:rsidRPr="00B031E7">
        <w:rPr>
          <w:rFonts w:ascii="Times New Roman" w:hAnsi="Times New Roman" w:cs="Times New Roman"/>
          <w:sz w:val="26"/>
          <w:szCs w:val="26"/>
        </w:rPr>
        <w:t xml:space="preserve"> </w:t>
      </w:r>
      <w:r w:rsidR="00EF21A9">
        <w:rPr>
          <w:rFonts w:ascii="Times New Roman" w:hAnsi="Times New Roman" w:cs="Times New Roman"/>
          <w:sz w:val="26"/>
          <w:szCs w:val="26"/>
        </w:rPr>
        <w:t>_____</w:t>
      </w:r>
    </w:p>
    <w:p w:rsidR="00B031E7" w:rsidRDefault="00B031E7" w:rsidP="0076383A">
      <w:pPr>
        <w:pStyle w:val="ConsPlusNormal"/>
        <w:keepNext/>
        <w:suppressLineNumbers/>
        <w:suppressAutoHyphens/>
        <w:ind w:left="4536" w:firstLine="0"/>
        <w:contextualSpacing/>
        <w:outlineLvl w:val="0"/>
        <w:rPr>
          <w:rFonts w:ascii="Times New Roman" w:hAnsi="Times New Roman" w:cs="Times New Roman"/>
          <w:sz w:val="26"/>
          <w:szCs w:val="26"/>
        </w:rPr>
      </w:pPr>
    </w:p>
    <w:p w:rsidR="00B031E7" w:rsidRPr="00B031E7" w:rsidRDefault="00B031E7" w:rsidP="0076383A">
      <w:pPr>
        <w:pStyle w:val="ConsPlusNormal"/>
        <w:keepNext/>
        <w:suppressLineNumbers/>
        <w:suppressAutoHyphens/>
        <w:ind w:left="4536" w:firstLine="0"/>
        <w:contextualSpacing/>
        <w:outlineLvl w:val="0"/>
        <w:rPr>
          <w:rFonts w:ascii="Times New Roman" w:hAnsi="Times New Roman" w:cs="Times New Roman"/>
          <w:sz w:val="26"/>
          <w:szCs w:val="26"/>
        </w:rPr>
      </w:pPr>
      <w:r>
        <w:rPr>
          <w:rFonts w:ascii="Times New Roman" w:hAnsi="Times New Roman" w:cs="Times New Roman"/>
          <w:sz w:val="26"/>
          <w:szCs w:val="26"/>
        </w:rPr>
        <w:t>«</w:t>
      </w:r>
      <w:r w:rsidRPr="00B031E7">
        <w:rPr>
          <w:rFonts w:ascii="Times New Roman" w:hAnsi="Times New Roman" w:cs="Times New Roman"/>
          <w:sz w:val="26"/>
          <w:szCs w:val="26"/>
        </w:rPr>
        <w:t>Приложение</w:t>
      </w:r>
    </w:p>
    <w:p w:rsidR="00B031E7" w:rsidRPr="00B031E7" w:rsidRDefault="00B031E7" w:rsidP="0076383A">
      <w:pPr>
        <w:pStyle w:val="ConsPlusNormal"/>
        <w:keepNext/>
        <w:suppressLineNumbers/>
        <w:suppressAutoHyphens/>
        <w:ind w:left="4536" w:firstLine="0"/>
        <w:contextualSpacing/>
        <w:rPr>
          <w:rFonts w:ascii="Times New Roman" w:hAnsi="Times New Roman" w:cs="Times New Roman"/>
          <w:sz w:val="26"/>
          <w:szCs w:val="26"/>
        </w:rPr>
      </w:pPr>
      <w:r w:rsidRPr="00B031E7">
        <w:rPr>
          <w:rFonts w:ascii="Times New Roman" w:hAnsi="Times New Roman" w:cs="Times New Roman"/>
          <w:sz w:val="26"/>
          <w:szCs w:val="26"/>
        </w:rPr>
        <w:t>к постановлению Администрации</w:t>
      </w:r>
    </w:p>
    <w:p w:rsidR="00B031E7" w:rsidRPr="00B031E7" w:rsidRDefault="00B031E7" w:rsidP="0076383A">
      <w:pPr>
        <w:pStyle w:val="ConsPlusNormal"/>
        <w:keepNext/>
        <w:suppressLineNumbers/>
        <w:suppressAutoHyphens/>
        <w:ind w:left="4536" w:firstLine="0"/>
        <w:contextualSpacing/>
        <w:rPr>
          <w:rFonts w:ascii="Times New Roman" w:hAnsi="Times New Roman" w:cs="Times New Roman"/>
          <w:sz w:val="26"/>
          <w:szCs w:val="26"/>
        </w:rPr>
      </w:pPr>
      <w:r w:rsidRPr="00B031E7">
        <w:rPr>
          <w:rFonts w:ascii="Times New Roman" w:hAnsi="Times New Roman" w:cs="Times New Roman"/>
          <w:sz w:val="26"/>
          <w:szCs w:val="26"/>
        </w:rPr>
        <w:t>муниципального образования</w:t>
      </w:r>
    </w:p>
    <w:p w:rsidR="00B031E7" w:rsidRDefault="00B031E7" w:rsidP="0076383A">
      <w:pPr>
        <w:pStyle w:val="ConsPlusNormal"/>
        <w:keepNext/>
        <w:suppressLineNumbers/>
        <w:suppressAutoHyphens/>
        <w:ind w:left="4536" w:firstLine="0"/>
        <w:contextualSpacing/>
        <w:rPr>
          <w:rFonts w:ascii="Times New Roman" w:hAnsi="Times New Roman" w:cs="Times New Roman"/>
          <w:sz w:val="26"/>
          <w:szCs w:val="26"/>
        </w:rPr>
      </w:pPr>
      <w:r w:rsidRPr="00B031E7">
        <w:rPr>
          <w:rFonts w:ascii="Times New Roman" w:hAnsi="Times New Roman" w:cs="Times New Roman"/>
          <w:sz w:val="26"/>
          <w:szCs w:val="26"/>
        </w:rPr>
        <w:t>город Саяногорск</w:t>
      </w:r>
      <w:r>
        <w:rPr>
          <w:rFonts w:ascii="Times New Roman" w:hAnsi="Times New Roman" w:cs="Times New Roman"/>
          <w:sz w:val="26"/>
          <w:szCs w:val="26"/>
        </w:rPr>
        <w:t xml:space="preserve"> </w:t>
      </w:r>
      <w:r w:rsidRPr="00B031E7">
        <w:rPr>
          <w:rFonts w:ascii="Times New Roman" w:hAnsi="Times New Roman" w:cs="Times New Roman"/>
          <w:sz w:val="26"/>
          <w:szCs w:val="26"/>
        </w:rPr>
        <w:t xml:space="preserve">от 27.04.2022 </w:t>
      </w:r>
      <w:r>
        <w:rPr>
          <w:rFonts w:ascii="Times New Roman" w:hAnsi="Times New Roman" w:cs="Times New Roman"/>
          <w:sz w:val="26"/>
          <w:szCs w:val="26"/>
        </w:rPr>
        <w:t>№</w:t>
      </w:r>
      <w:r w:rsidRPr="00B031E7">
        <w:rPr>
          <w:rFonts w:ascii="Times New Roman" w:hAnsi="Times New Roman" w:cs="Times New Roman"/>
          <w:sz w:val="26"/>
          <w:szCs w:val="26"/>
        </w:rPr>
        <w:t xml:space="preserve"> 248</w:t>
      </w:r>
    </w:p>
    <w:p w:rsidR="00B031E7" w:rsidRPr="007D189F" w:rsidRDefault="00B031E7" w:rsidP="0076383A">
      <w:pPr>
        <w:pStyle w:val="ConsPlusNormal"/>
        <w:keepNext/>
        <w:suppressLineNumbers/>
        <w:suppressAutoHyphens/>
        <w:contextualSpacing/>
        <w:jc w:val="both"/>
        <w:rPr>
          <w:rFonts w:ascii="Times New Roman" w:hAnsi="Times New Roman" w:cs="Times New Roman"/>
          <w:sz w:val="24"/>
          <w:szCs w:val="24"/>
        </w:rPr>
      </w:pPr>
    </w:p>
    <w:p w:rsidR="00EF21A9" w:rsidRDefault="00B031E7" w:rsidP="0076383A">
      <w:pPr>
        <w:pStyle w:val="ConsPlusTitle"/>
        <w:keepNext/>
        <w:widowControl/>
        <w:suppressLineNumbers/>
        <w:suppressAutoHyphens/>
        <w:contextualSpacing/>
        <w:jc w:val="center"/>
        <w:rPr>
          <w:rFonts w:ascii="Times New Roman" w:hAnsi="Times New Roman" w:cs="Times New Roman"/>
          <w:color w:val="000000" w:themeColor="text1"/>
          <w:sz w:val="26"/>
          <w:szCs w:val="26"/>
        </w:rPr>
      </w:pPr>
      <w:bookmarkStart w:id="3" w:name="P38"/>
      <w:bookmarkEnd w:id="3"/>
      <w:r>
        <w:rPr>
          <w:rFonts w:ascii="Times New Roman" w:hAnsi="Times New Roman" w:cs="Times New Roman"/>
          <w:color w:val="000000" w:themeColor="text1"/>
          <w:sz w:val="26"/>
          <w:szCs w:val="26"/>
        </w:rPr>
        <w:t xml:space="preserve">ПЛАН </w:t>
      </w:r>
    </w:p>
    <w:p w:rsidR="00EF21A9" w:rsidRDefault="00B031E7" w:rsidP="0076383A">
      <w:pPr>
        <w:pStyle w:val="ConsPlusTitle"/>
        <w:keepNext/>
        <w:widowControl/>
        <w:suppressLineNumbers/>
        <w:suppressAutoHyphens/>
        <w:contextualSpacing/>
        <w:jc w:val="center"/>
        <w:rPr>
          <w:rFonts w:ascii="Times New Roman" w:hAnsi="Times New Roman" w:cs="Times New Roman"/>
          <w:color w:val="000000" w:themeColor="text1"/>
          <w:sz w:val="26"/>
          <w:szCs w:val="26"/>
        </w:rPr>
      </w:pPr>
      <w:r w:rsidRPr="000F2C02">
        <w:rPr>
          <w:rFonts w:ascii="Times New Roman" w:hAnsi="Times New Roman" w:cs="Times New Roman"/>
          <w:color w:val="000000" w:themeColor="text1"/>
          <w:sz w:val="26"/>
          <w:szCs w:val="26"/>
        </w:rPr>
        <w:t xml:space="preserve">мероприятий по обеспечению устойчивого развития экономики и социальной сферы муниципального образования г.Саяногорск </w:t>
      </w:r>
    </w:p>
    <w:p w:rsidR="00B031E7" w:rsidRPr="007D189F" w:rsidRDefault="00B031E7" w:rsidP="0076383A">
      <w:pPr>
        <w:pStyle w:val="ConsPlusTitle"/>
        <w:keepNext/>
        <w:widowControl/>
        <w:suppressLineNumbers/>
        <w:suppressAutoHyphens/>
        <w:contextualSpacing/>
        <w:jc w:val="center"/>
        <w:rPr>
          <w:rFonts w:ascii="Times New Roman" w:hAnsi="Times New Roman" w:cs="Times New Roman"/>
          <w:sz w:val="24"/>
          <w:szCs w:val="24"/>
        </w:rPr>
      </w:pPr>
      <w:r w:rsidRPr="000F2C02">
        <w:rPr>
          <w:rFonts w:ascii="Times New Roman" w:hAnsi="Times New Roman" w:cs="Times New Roman"/>
          <w:color w:val="000000" w:themeColor="text1"/>
          <w:sz w:val="26"/>
          <w:szCs w:val="26"/>
        </w:rPr>
        <w:t>в условиях внешнего санкционного давления</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1559"/>
        <w:gridCol w:w="1985"/>
        <w:gridCol w:w="2976"/>
      </w:tblGrid>
      <w:tr w:rsidR="0020356A" w:rsidRPr="00EF21A9" w:rsidTr="00EF21A9">
        <w:trPr>
          <w:tblHeader/>
        </w:trPr>
        <w:tc>
          <w:tcPr>
            <w:tcW w:w="3403" w:type="dxa"/>
          </w:tcPr>
          <w:p w:rsidR="00B031E7" w:rsidRPr="00EF21A9" w:rsidRDefault="00B031E7" w:rsidP="0076383A">
            <w:pPr>
              <w:pStyle w:val="ConsPlusNormal"/>
              <w:keepNext/>
              <w:suppressLineNumbers/>
              <w:suppressAutoHyphens/>
              <w:ind w:firstLine="0"/>
              <w:contextualSpacing/>
              <w:jc w:val="center"/>
              <w:rPr>
                <w:rFonts w:ascii="Times New Roman" w:hAnsi="Times New Roman" w:cs="Times New Roman"/>
                <w:b/>
              </w:rPr>
            </w:pPr>
            <w:r w:rsidRPr="00EF21A9">
              <w:rPr>
                <w:rFonts w:ascii="Times New Roman" w:hAnsi="Times New Roman" w:cs="Times New Roman"/>
                <w:b/>
              </w:rPr>
              <w:t>Мероприятие (краткое описание)</w:t>
            </w:r>
          </w:p>
        </w:tc>
        <w:tc>
          <w:tcPr>
            <w:tcW w:w="1559" w:type="dxa"/>
          </w:tcPr>
          <w:p w:rsidR="00B031E7" w:rsidRPr="00EF21A9" w:rsidRDefault="00B031E7" w:rsidP="0076383A">
            <w:pPr>
              <w:pStyle w:val="ConsPlusNormal"/>
              <w:keepNext/>
              <w:suppressLineNumbers/>
              <w:suppressAutoHyphens/>
              <w:ind w:firstLine="0"/>
              <w:contextualSpacing/>
              <w:jc w:val="center"/>
              <w:rPr>
                <w:rFonts w:ascii="Times New Roman" w:hAnsi="Times New Roman" w:cs="Times New Roman"/>
                <w:b/>
              </w:rPr>
            </w:pPr>
            <w:r w:rsidRPr="00EF21A9">
              <w:rPr>
                <w:rFonts w:ascii="Times New Roman" w:hAnsi="Times New Roman" w:cs="Times New Roman"/>
                <w:b/>
              </w:rPr>
              <w:t>Срок</w:t>
            </w:r>
          </w:p>
        </w:tc>
        <w:tc>
          <w:tcPr>
            <w:tcW w:w="1985" w:type="dxa"/>
          </w:tcPr>
          <w:p w:rsidR="00B031E7" w:rsidRPr="00EF21A9" w:rsidRDefault="00B031E7" w:rsidP="0076383A">
            <w:pPr>
              <w:pStyle w:val="ConsPlusNormal"/>
              <w:keepNext/>
              <w:suppressLineNumbers/>
              <w:suppressAutoHyphens/>
              <w:ind w:firstLine="0"/>
              <w:contextualSpacing/>
              <w:jc w:val="center"/>
              <w:rPr>
                <w:rFonts w:ascii="Times New Roman" w:hAnsi="Times New Roman" w:cs="Times New Roman"/>
                <w:b/>
              </w:rPr>
            </w:pPr>
            <w:r w:rsidRPr="00EF21A9">
              <w:rPr>
                <w:rFonts w:ascii="Times New Roman" w:hAnsi="Times New Roman" w:cs="Times New Roman"/>
                <w:b/>
              </w:rPr>
              <w:t>Ответственный</w:t>
            </w:r>
          </w:p>
        </w:tc>
        <w:tc>
          <w:tcPr>
            <w:tcW w:w="2976" w:type="dxa"/>
          </w:tcPr>
          <w:p w:rsidR="00B031E7" w:rsidRPr="00EF21A9" w:rsidRDefault="00B031E7" w:rsidP="0076383A">
            <w:pPr>
              <w:pStyle w:val="ConsPlusNormal"/>
              <w:keepNext/>
              <w:suppressLineNumbers/>
              <w:suppressAutoHyphens/>
              <w:ind w:firstLine="0"/>
              <w:contextualSpacing/>
              <w:jc w:val="center"/>
              <w:rPr>
                <w:rFonts w:ascii="Times New Roman" w:hAnsi="Times New Roman" w:cs="Times New Roman"/>
                <w:b/>
              </w:rPr>
            </w:pPr>
            <w:r w:rsidRPr="00EF21A9">
              <w:rPr>
                <w:rFonts w:ascii="Times New Roman" w:hAnsi="Times New Roman" w:cs="Times New Roman"/>
                <w:b/>
              </w:rPr>
              <w:t>Результат/эффект</w:t>
            </w:r>
          </w:p>
        </w:tc>
      </w:tr>
      <w:tr w:rsidR="0020356A" w:rsidRPr="007D189F" w:rsidTr="00EF21A9">
        <w:tc>
          <w:tcPr>
            <w:tcW w:w="9923" w:type="dxa"/>
            <w:gridSpan w:val="4"/>
          </w:tcPr>
          <w:p w:rsidR="00B031E7" w:rsidRPr="007D189F" w:rsidRDefault="00B031E7" w:rsidP="0076383A">
            <w:pPr>
              <w:pStyle w:val="ConsPlusNormal"/>
              <w:keepNext/>
              <w:suppressLineNumbers/>
              <w:suppressAutoHyphens/>
              <w:ind w:firstLine="0"/>
              <w:contextualSpacing/>
              <w:jc w:val="center"/>
              <w:outlineLvl w:val="1"/>
              <w:rPr>
                <w:rFonts w:ascii="Times New Roman" w:hAnsi="Times New Roman" w:cs="Times New Roman"/>
                <w:sz w:val="24"/>
                <w:szCs w:val="24"/>
              </w:rPr>
            </w:pPr>
            <w:r w:rsidRPr="007D189F">
              <w:rPr>
                <w:rFonts w:ascii="Times New Roman" w:hAnsi="Times New Roman" w:cs="Times New Roman"/>
                <w:sz w:val="24"/>
                <w:szCs w:val="24"/>
              </w:rPr>
              <w:t>I. Организационные меры</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t>Предусмотреть авансовые платежи по муниципальным контрактам на выполнение работ по капитальному ремонту автомобильных дорог</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7F3D0D">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Комитет по ЖКХиТ, БФУ</w:t>
            </w:r>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обеспечение деятельности строительной отрасли в условиях роста цен материалы и технику</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t>Бесплатное предоставление в собственность отдельным категориям граждан земельных участков на территории МО г.Саяногорск</w:t>
            </w:r>
          </w:p>
        </w:tc>
        <w:tc>
          <w:tcPr>
            <w:tcW w:w="1559" w:type="dxa"/>
          </w:tcPr>
          <w:p w:rsidR="00B031E7" w:rsidRPr="007D189F" w:rsidRDefault="007F3D0D" w:rsidP="0076383A">
            <w:pPr>
              <w:pStyle w:val="ConsPlusNormal"/>
              <w:keepNext/>
              <w:suppressLineNumbers/>
              <w:suppressAutoHyphens/>
              <w:ind w:firstLine="0"/>
              <w:contextualSpacing/>
              <w:jc w:val="center"/>
              <w:rPr>
                <w:rFonts w:ascii="Times New Roman" w:hAnsi="Times New Roman" w:cs="Times New Roman"/>
                <w:sz w:val="24"/>
                <w:szCs w:val="24"/>
              </w:rPr>
            </w:pPr>
            <w:r w:rsidRPr="007F3D0D">
              <w:rPr>
                <w:rFonts w:ascii="Times New Roman" w:hAnsi="Times New Roman" w:cs="Times New Roman"/>
                <w:sz w:val="24"/>
                <w:szCs w:val="24"/>
              </w:rPr>
              <w:t>2025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ДАГН</w:t>
            </w:r>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предоставление земельных участков по заявлению гражданам, относящимся к отдельным категориям</w:t>
            </w:r>
          </w:p>
        </w:tc>
      </w:tr>
      <w:tr w:rsidR="0020356A" w:rsidRPr="007D189F" w:rsidTr="00EF21A9">
        <w:tc>
          <w:tcPr>
            <w:tcW w:w="9923" w:type="dxa"/>
            <w:gridSpan w:val="4"/>
          </w:tcPr>
          <w:p w:rsidR="00B031E7" w:rsidRPr="007D189F" w:rsidRDefault="00B031E7" w:rsidP="0076383A">
            <w:pPr>
              <w:pStyle w:val="ConsPlusNormal"/>
              <w:keepNext/>
              <w:suppressLineNumbers/>
              <w:suppressAutoHyphens/>
              <w:ind w:firstLine="0"/>
              <w:contextualSpacing/>
              <w:jc w:val="center"/>
              <w:outlineLvl w:val="1"/>
              <w:rPr>
                <w:rFonts w:ascii="Times New Roman" w:hAnsi="Times New Roman" w:cs="Times New Roman"/>
                <w:sz w:val="24"/>
                <w:szCs w:val="24"/>
              </w:rPr>
            </w:pPr>
            <w:r w:rsidRPr="007D189F">
              <w:rPr>
                <w:rFonts w:ascii="Times New Roman" w:hAnsi="Times New Roman" w:cs="Times New Roman"/>
                <w:sz w:val="24"/>
                <w:szCs w:val="24"/>
              </w:rPr>
              <w:t>II. Мониторинг социально-экономического положения моногорода</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t>Мониторинг социально-экономического положения моногорода Саяногорска</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ежеквартально</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Органы местного самоуправления МО г.Саяногорск, ОЭиР</w:t>
            </w:r>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своевременное выявление рисков ухудшения социально-экономического положения в моногороде</w:t>
            </w:r>
          </w:p>
        </w:tc>
      </w:tr>
      <w:tr w:rsidR="0020356A" w:rsidRPr="007D189F" w:rsidTr="00EF21A9">
        <w:tc>
          <w:tcPr>
            <w:tcW w:w="9923" w:type="dxa"/>
            <w:gridSpan w:val="4"/>
          </w:tcPr>
          <w:p w:rsidR="00B031E7" w:rsidRPr="007D189F" w:rsidRDefault="00B031E7" w:rsidP="0076383A">
            <w:pPr>
              <w:pStyle w:val="ConsPlusNormal"/>
              <w:keepNext/>
              <w:suppressLineNumbers/>
              <w:suppressAutoHyphens/>
              <w:ind w:firstLine="0"/>
              <w:contextualSpacing/>
              <w:jc w:val="center"/>
              <w:outlineLvl w:val="1"/>
              <w:rPr>
                <w:rFonts w:ascii="Times New Roman" w:hAnsi="Times New Roman" w:cs="Times New Roman"/>
                <w:sz w:val="24"/>
                <w:szCs w:val="24"/>
              </w:rPr>
            </w:pPr>
            <w:r w:rsidRPr="007D189F">
              <w:rPr>
                <w:rFonts w:ascii="Times New Roman" w:hAnsi="Times New Roman" w:cs="Times New Roman"/>
                <w:sz w:val="24"/>
                <w:szCs w:val="24"/>
              </w:rPr>
              <w:t>III. Поддержка бизнеса</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t>Информирование субъектов бизнеса о мерах поддержки на всех уровнях</w:t>
            </w:r>
          </w:p>
        </w:tc>
        <w:tc>
          <w:tcPr>
            <w:tcW w:w="1559" w:type="dxa"/>
          </w:tcPr>
          <w:p w:rsidR="0020356A"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 xml:space="preserve">постоянно, </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по мере поступления информации</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использование субъектами бизнеса широкого круга мер поддержки</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t>Информирование о субсидии промышленным предприятиям на возмещение части затрат, связанных с приобретением нового оборудования</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по мере поступления информации</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 xml:space="preserve">ОЭиР, </w:t>
            </w: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20356A"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использование субъектами бизнеса мер</w:t>
            </w:r>
            <w:r>
              <w:rPr>
                <w:rFonts w:ascii="Times New Roman" w:hAnsi="Times New Roman" w:cs="Times New Roman"/>
                <w:sz w:val="24"/>
                <w:szCs w:val="24"/>
              </w:rPr>
              <w:t>ы</w:t>
            </w:r>
            <w:r w:rsidRPr="007D189F">
              <w:rPr>
                <w:rFonts w:ascii="Times New Roman" w:hAnsi="Times New Roman" w:cs="Times New Roman"/>
                <w:sz w:val="24"/>
                <w:szCs w:val="24"/>
              </w:rPr>
              <w:t xml:space="preserve"> поддержки</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t xml:space="preserve">Информирование </w:t>
            </w:r>
            <w:r w:rsidR="00BA60DE">
              <w:rPr>
                <w:rFonts w:ascii="Times New Roman" w:hAnsi="Times New Roman" w:cs="Times New Roman"/>
                <w:sz w:val="24"/>
                <w:szCs w:val="24"/>
              </w:rPr>
              <w:t>о</w:t>
            </w:r>
            <w:r w:rsidRPr="007D189F">
              <w:rPr>
                <w:rFonts w:ascii="Times New Roman" w:hAnsi="Times New Roman" w:cs="Times New Roman"/>
                <w:sz w:val="24"/>
                <w:szCs w:val="24"/>
              </w:rPr>
              <w:t xml:space="preserve"> </w:t>
            </w:r>
            <w:r w:rsidRPr="007D189F">
              <w:rPr>
                <w:rFonts w:ascii="Times New Roman" w:hAnsi="Times New Roman" w:cs="Times New Roman"/>
                <w:sz w:val="24"/>
                <w:szCs w:val="24"/>
              </w:rPr>
              <w:lastRenderedPageBreak/>
              <w:t>механизм</w:t>
            </w:r>
            <w:r w:rsidR="00BA60DE">
              <w:rPr>
                <w:rFonts w:ascii="Times New Roman" w:hAnsi="Times New Roman" w:cs="Times New Roman"/>
                <w:sz w:val="24"/>
                <w:szCs w:val="24"/>
              </w:rPr>
              <w:t>е</w:t>
            </w:r>
            <w:r w:rsidRPr="007D189F">
              <w:rPr>
                <w:rFonts w:ascii="Times New Roman" w:hAnsi="Times New Roman" w:cs="Times New Roman"/>
                <w:sz w:val="24"/>
                <w:szCs w:val="24"/>
              </w:rPr>
              <w:t xml:space="preserve"> "промышленной ипотеки"</w:t>
            </w:r>
            <w:r w:rsidR="00BA60DE">
              <w:rPr>
                <w:rFonts w:ascii="Times New Roman" w:hAnsi="Times New Roman" w:cs="Times New Roman"/>
                <w:sz w:val="24"/>
                <w:szCs w:val="24"/>
              </w:rPr>
              <w:t xml:space="preserve"> для осуществления </w:t>
            </w:r>
            <w:r w:rsidR="00BA60DE" w:rsidRPr="00BA60DE">
              <w:rPr>
                <w:rFonts w:ascii="Times New Roman" w:hAnsi="Times New Roman" w:cs="Times New Roman"/>
                <w:sz w:val="24"/>
                <w:szCs w:val="24"/>
              </w:rPr>
              <w:t>деятельности в сфере промышленности</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lastRenderedPageBreak/>
              <w:t xml:space="preserve">по мере </w:t>
            </w:r>
            <w:r w:rsidRPr="007D189F">
              <w:rPr>
                <w:rFonts w:ascii="Times New Roman" w:hAnsi="Times New Roman" w:cs="Times New Roman"/>
                <w:sz w:val="24"/>
                <w:szCs w:val="24"/>
              </w:rPr>
              <w:lastRenderedPageBreak/>
              <w:t>поступления информации</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lastRenderedPageBreak/>
              <w:t>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lastRenderedPageBreak/>
              <w:t>ОпоСМИиСО</w:t>
            </w:r>
            <w:proofErr w:type="spellEnd"/>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lastRenderedPageBreak/>
              <w:t xml:space="preserve">повышение </w:t>
            </w:r>
            <w:r w:rsidR="00BA60DE">
              <w:rPr>
                <w:rFonts w:ascii="Times New Roman" w:hAnsi="Times New Roman" w:cs="Times New Roman"/>
                <w:sz w:val="24"/>
                <w:szCs w:val="24"/>
              </w:rPr>
              <w:lastRenderedPageBreak/>
              <w:t>информированности</w:t>
            </w:r>
            <w:r w:rsidRPr="007D189F">
              <w:rPr>
                <w:rFonts w:ascii="Times New Roman" w:hAnsi="Times New Roman" w:cs="Times New Roman"/>
                <w:sz w:val="24"/>
                <w:szCs w:val="24"/>
              </w:rPr>
              <w:t xml:space="preserve"> </w:t>
            </w:r>
            <w:r w:rsidR="00BA60DE" w:rsidRPr="007D189F">
              <w:rPr>
                <w:rFonts w:ascii="Times New Roman" w:hAnsi="Times New Roman" w:cs="Times New Roman"/>
                <w:sz w:val="24"/>
                <w:szCs w:val="24"/>
              </w:rPr>
              <w:t>субъект</w:t>
            </w:r>
            <w:r w:rsidR="00BA60DE">
              <w:rPr>
                <w:rFonts w:ascii="Times New Roman" w:hAnsi="Times New Roman" w:cs="Times New Roman"/>
                <w:sz w:val="24"/>
                <w:szCs w:val="24"/>
              </w:rPr>
              <w:t>ов</w:t>
            </w:r>
            <w:r w:rsidR="00BA60DE" w:rsidRPr="007D189F">
              <w:rPr>
                <w:rFonts w:ascii="Times New Roman" w:hAnsi="Times New Roman" w:cs="Times New Roman"/>
                <w:sz w:val="24"/>
                <w:szCs w:val="24"/>
              </w:rPr>
              <w:t xml:space="preserve"> бизнеса </w:t>
            </w:r>
            <w:r w:rsidR="00BA60DE">
              <w:rPr>
                <w:rFonts w:ascii="Times New Roman" w:hAnsi="Times New Roman" w:cs="Times New Roman"/>
                <w:sz w:val="24"/>
                <w:szCs w:val="24"/>
              </w:rPr>
              <w:t xml:space="preserve">о </w:t>
            </w:r>
            <w:r w:rsidR="00BA60DE" w:rsidRPr="007D189F">
              <w:rPr>
                <w:rFonts w:ascii="Times New Roman" w:hAnsi="Times New Roman" w:cs="Times New Roman"/>
                <w:sz w:val="24"/>
                <w:szCs w:val="24"/>
              </w:rPr>
              <w:t>мер</w:t>
            </w:r>
            <w:r w:rsidR="00BA60DE">
              <w:rPr>
                <w:rFonts w:ascii="Times New Roman" w:hAnsi="Times New Roman" w:cs="Times New Roman"/>
                <w:sz w:val="24"/>
                <w:szCs w:val="24"/>
              </w:rPr>
              <w:t>ах</w:t>
            </w:r>
            <w:r w:rsidR="00BA60DE" w:rsidRPr="007D189F">
              <w:rPr>
                <w:rFonts w:ascii="Times New Roman" w:hAnsi="Times New Roman" w:cs="Times New Roman"/>
                <w:sz w:val="24"/>
                <w:szCs w:val="24"/>
              </w:rPr>
              <w:t xml:space="preserve"> поддержки </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lastRenderedPageBreak/>
              <w:t xml:space="preserve">Мониторинг устойчивости деятельности </w:t>
            </w:r>
            <w:r w:rsidR="00BA60DE">
              <w:rPr>
                <w:rFonts w:ascii="Times New Roman" w:hAnsi="Times New Roman" w:cs="Times New Roman"/>
                <w:sz w:val="24"/>
                <w:szCs w:val="24"/>
              </w:rPr>
              <w:t>системо</w:t>
            </w:r>
            <w:r w:rsidRPr="007D189F">
              <w:rPr>
                <w:rFonts w:ascii="Times New Roman" w:hAnsi="Times New Roman" w:cs="Times New Roman"/>
                <w:sz w:val="24"/>
                <w:szCs w:val="24"/>
              </w:rPr>
              <w:t>образующих предприятий МО г.Саяногорск в условиях внешних санкций</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AF441C">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ОЭиР</w:t>
            </w:r>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 xml:space="preserve">выявление рисков устойчивости деятельности </w:t>
            </w:r>
            <w:r w:rsidR="00AF441C">
              <w:rPr>
                <w:rFonts w:ascii="Times New Roman" w:hAnsi="Times New Roman" w:cs="Times New Roman"/>
                <w:sz w:val="24"/>
                <w:szCs w:val="24"/>
              </w:rPr>
              <w:t>системо</w:t>
            </w:r>
            <w:r w:rsidRPr="007D189F">
              <w:rPr>
                <w:rFonts w:ascii="Times New Roman" w:hAnsi="Times New Roman" w:cs="Times New Roman"/>
                <w:sz w:val="24"/>
                <w:szCs w:val="24"/>
              </w:rPr>
              <w:t>образующих предприятий</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sidRPr="007D189F">
              <w:rPr>
                <w:rFonts w:ascii="Times New Roman" w:hAnsi="Times New Roman" w:cs="Times New Roman"/>
                <w:sz w:val="24"/>
                <w:szCs w:val="24"/>
              </w:rPr>
              <w:t>Информирование о реестре импортозамещающей продукции для производственных нужд промышленных предприятий</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по мере поступления информации</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повышение доступности российских аналогов импортной продукции</w:t>
            </w:r>
          </w:p>
        </w:tc>
      </w:tr>
      <w:tr w:rsidR="0020356A" w:rsidRPr="007D189F" w:rsidTr="00EF21A9">
        <w:tc>
          <w:tcPr>
            <w:tcW w:w="3403" w:type="dxa"/>
          </w:tcPr>
          <w:p w:rsidR="00B031E7" w:rsidRPr="007D189F" w:rsidRDefault="00DD3741" w:rsidP="0076383A">
            <w:pPr>
              <w:pStyle w:val="ConsPlusNormal"/>
              <w:keepNext/>
              <w:numPr>
                <w:ilvl w:val="0"/>
                <w:numId w:val="49"/>
              </w:numPr>
              <w:suppressLineNumbers/>
              <w:suppressAutoHyphens/>
              <w:ind w:left="284" w:hanging="284"/>
              <w:contextualSpacing/>
              <w:rPr>
                <w:rFonts w:ascii="Times New Roman" w:hAnsi="Times New Roman" w:cs="Times New Roman"/>
                <w:sz w:val="24"/>
                <w:szCs w:val="24"/>
              </w:rPr>
            </w:pPr>
            <w:r>
              <w:rPr>
                <w:rFonts w:ascii="Times New Roman" w:hAnsi="Times New Roman" w:cs="Times New Roman"/>
                <w:sz w:val="24"/>
                <w:szCs w:val="24"/>
              </w:rPr>
              <w:t>Информирование</w:t>
            </w:r>
            <w:r w:rsidR="00B031E7" w:rsidRPr="007D189F">
              <w:rPr>
                <w:rFonts w:ascii="Times New Roman" w:hAnsi="Times New Roman" w:cs="Times New Roman"/>
                <w:sz w:val="24"/>
                <w:szCs w:val="24"/>
              </w:rPr>
              <w:t xml:space="preserve"> о местных товаропроизводителях и переработчиках. Популяризация регионального бренда Республики Хакасия "Сделано в Хакасии"</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DD3741">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DD3741" w:rsidP="0076383A">
            <w:pPr>
              <w:pStyle w:val="ConsPlusNormal"/>
              <w:keepNext/>
              <w:suppressLineNumbers/>
              <w:suppressAutoHyphens/>
              <w:ind w:firstLine="0"/>
              <w:contextualSpacing/>
              <w:jc w:val="center"/>
              <w:rPr>
                <w:rFonts w:ascii="Times New Roman" w:hAnsi="Times New Roman" w:cs="Times New Roman"/>
                <w:sz w:val="24"/>
                <w:szCs w:val="24"/>
              </w:rPr>
            </w:pPr>
            <w:r>
              <w:rPr>
                <w:rFonts w:ascii="Times New Roman" w:hAnsi="Times New Roman" w:cs="Times New Roman"/>
                <w:sz w:val="24"/>
                <w:szCs w:val="24"/>
              </w:rPr>
              <w:t>п</w:t>
            </w:r>
            <w:r w:rsidR="00AF441C" w:rsidRPr="007D189F">
              <w:rPr>
                <w:rFonts w:ascii="Times New Roman" w:hAnsi="Times New Roman" w:cs="Times New Roman"/>
                <w:sz w:val="24"/>
                <w:szCs w:val="24"/>
              </w:rPr>
              <w:t>овышение доступности для населения товаров местных товаропроизводителей</w:t>
            </w:r>
            <w:r w:rsidR="00AF441C">
              <w:rPr>
                <w:rFonts w:ascii="Times New Roman" w:hAnsi="Times New Roman" w:cs="Times New Roman"/>
                <w:sz w:val="24"/>
                <w:szCs w:val="24"/>
              </w:rPr>
              <w:t xml:space="preserve"> </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Информирование о форумах, выставках, ярмарках по тематике создания и развития бизнеса</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DD3741">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DD3741" w:rsidP="0076383A">
            <w:pPr>
              <w:pStyle w:val="ConsPlusNormal"/>
              <w:keepNext/>
              <w:suppressLineNumbers/>
              <w:suppressAutoHyphens/>
              <w:ind w:firstLine="0"/>
              <w:contextualSpacing/>
              <w:jc w:val="center"/>
              <w:rPr>
                <w:rFonts w:ascii="Times New Roman" w:hAnsi="Times New Roman" w:cs="Times New Roman"/>
                <w:sz w:val="24"/>
                <w:szCs w:val="24"/>
              </w:rPr>
            </w:pPr>
            <w:r>
              <w:rPr>
                <w:rFonts w:ascii="Times New Roman" w:hAnsi="Times New Roman" w:cs="Times New Roman"/>
                <w:sz w:val="24"/>
                <w:szCs w:val="24"/>
              </w:rPr>
              <w:t>п</w:t>
            </w:r>
            <w:r w:rsidR="00B031E7" w:rsidRPr="007D189F">
              <w:rPr>
                <w:rFonts w:ascii="Times New Roman" w:hAnsi="Times New Roman" w:cs="Times New Roman"/>
                <w:sz w:val="24"/>
                <w:szCs w:val="24"/>
              </w:rPr>
              <w:t>родвижение местных товаропроизводителей и переработчиков</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Развитие нестационарной и ярмарочной торговли</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DD3741">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ДАГН</w:t>
            </w:r>
          </w:p>
        </w:tc>
        <w:tc>
          <w:tcPr>
            <w:tcW w:w="2976" w:type="dxa"/>
          </w:tcPr>
          <w:p w:rsidR="00B031E7" w:rsidRPr="007D189F" w:rsidRDefault="00EF21A9" w:rsidP="0076383A">
            <w:pPr>
              <w:pStyle w:val="ConsPlusNormal"/>
              <w:keepNext/>
              <w:suppressLineNumbers/>
              <w:suppressAutoHyphens/>
              <w:ind w:firstLine="0"/>
              <w:contextualSpacing/>
              <w:jc w:val="center"/>
              <w:rPr>
                <w:rFonts w:ascii="Times New Roman" w:hAnsi="Times New Roman" w:cs="Times New Roman"/>
                <w:sz w:val="24"/>
                <w:szCs w:val="24"/>
              </w:rPr>
            </w:pPr>
            <w:r>
              <w:rPr>
                <w:rFonts w:ascii="Times New Roman" w:hAnsi="Times New Roman" w:cs="Times New Roman"/>
                <w:sz w:val="24"/>
                <w:szCs w:val="24"/>
              </w:rPr>
              <w:t>п</w:t>
            </w:r>
            <w:r w:rsidRPr="007D189F">
              <w:rPr>
                <w:rFonts w:ascii="Times New Roman" w:hAnsi="Times New Roman" w:cs="Times New Roman"/>
                <w:sz w:val="24"/>
                <w:szCs w:val="24"/>
              </w:rPr>
              <w:t>овышение доступности для населения товаров местных товаропроизводителей</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Информирование о мерах поддержки агропромышленного комплекса и сельского хозяйства</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DD3741">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Отдел по рп. Майна, Отдел по рп. Черемушки, 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DD3741"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 xml:space="preserve">повышение </w:t>
            </w:r>
            <w:r>
              <w:rPr>
                <w:rFonts w:ascii="Times New Roman" w:hAnsi="Times New Roman" w:cs="Times New Roman"/>
                <w:sz w:val="24"/>
                <w:szCs w:val="24"/>
              </w:rPr>
              <w:t>информированности</w:t>
            </w:r>
            <w:r w:rsidRPr="007D189F">
              <w:rPr>
                <w:rFonts w:ascii="Times New Roman" w:hAnsi="Times New Roman" w:cs="Times New Roman"/>
                <w:sz w:val="24"/>
                <w:szCs w:val="24"/>
              </w:rPr>
              <w:t xml:space="preserve"> </w:t>
            </w:r>
            <w:r w:rsidR="00B031E7" w:rsidRPr="007D189F">
              <w:rPr>
                <w:rFonts w:ascii="Times New Roman" w:hAnsi="Times New Roman" w:cs="Times New Roman"/>
                <w:sz w:val="24"/>
                <w:szCs w:val="24"/>
              </w:rPr>
              <w:t xml:space="preserve"> местных малых форм хозяйствования </w:t>
            </w:r>
            <w:r>
              <w:rPr>
                <w:rFonts w:ascii="Times New Roman" w:hAnsi="Times New Roman" w:cs="Times New Roman"/>
                <w:sz w:val="24"/>
                <w:szCs w:val="24"/>
              </w:rPr>
              <w:t>о мерах</w:t>
            </w:r>
            <w:r w:rsidR="00B031E7" w:rsidRPr="007D189F">
              <w:rPr>
                <w:rFonts w:ascii="Times New Roman" w:hAnsi="Times New Roman" w:cs="Times New Roman"/>
                <w:sz w:val="24"/>
                <w:szCs w:val="24"/>
              </w:rPr>
              <w:t xml:space="preserve"> поддержки </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Информирование о мерах поддержки туристической сферы</w:t>
            </w:r>
          </w:p>
        </w:tc>
        <w:tc>
          <w:tcPr>
            <w:tcW w:w="1559" w:type="dxa"/>
          </w:tcPr>
          <w:p w:rsidR="00B031E7" w:rsidRPr="007D189F" w:rsidRDefault="00F33105" w:rsidP="0076383A">
            <w:pPr>
              <w:pStyle w:val="ConsPlusNormal"/>
              <w:keepNext/>
              <w:suppressLineNumbers/>
              <w:suppressAutoHyphens/>
              <w:ind w:firstLine="0"/>
              <w:contextualSpacing/>
              <w:jc w:val="center"/>
              <w:rPr>
                <w:rFonts w:ascii="Times New Roman" w:hAnsi="Times New Roman" w:cs="Times New Roman"/>
                <w:sz w:val="24"/>
                <w:szCs w:val="24"/>
              </w:rPr>
            </w:pPr>
            <w:r>
              <w:rPr>
                <w:rFonts w:ascii="Times New Roman" w:hAnsi="Times New Roman" w:cs="Times New Roman"/>
                <w:sz w:val="24"/>
                <w:szCs w:val="24"/>
              </w:rPr>
              <w:t>2025</w:t>
            </w:r>
            <w:r w:rsidR="00B031E7"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ОЭиР,</w:t>
            </w:r>
          </w:p>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DD3741"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 xml:space="preserve">повышение </w:t>
            </w:r>
            <w:r>
              <w:rPr>
                <w:rFonts w:ascii="Times New Roman" w:hAnsi="Times New Roman" w:cs="Times New Roman"/>
                <w:sz w:val="24"/>
                <w:szCs w:val="24"/>
              </w:rPr>
              <w:t>информированности</w:t>
            </w:r>
            <w:r w:rsidRPr="007D189F">
              <w:rPr>
                <w:rFonts w:ascii="Times New Roman" w:hAnsi="Times New Roman" w:cs="Times New Roman"/>
                <w:sz w:val="24"/>
                <w:szCs w:val="24"/>
              </w:rPr>
              <w:t xml:space="preserve">  </w:t>
            </w:r>
            <w:r w:rsidR="00B031E7" w:rsidRPr="007D189F">
              <w:rPr>
                <w:rFonts w:ascii="Times New Roman" w:hAnsi="Times New Roman" w:cs="Times New Roman"/>
                <w:sz w:val="24"/>
                <w:szCs w:val="24"/>
              </w:rPr>
              <w:t>субъектов туристическо</w:t>
            </w:r>
            <w:r w:rsidR="00F33105">
              <w:rPr>
                <w:rFonts w:ascii="Times New Roman" w:hAnsi="Times New Roman" w:cs="Times New Roman"/>
                <w:sz w:val="24"/>
                <w:szCs w:val="24"/>
              </w:rPr>
              <w:t>й</w:t>
            </w:r>
            <w:r w:rsidR="00B031E7" w:rsidRPr="007D189F">
              <w:rPr>
                <w:rFonts w:ascii="Times New Roman" w:hAnsi="Times New Roman" w:cs="Times New Roman"/>
                <w:sz w:val="24"/>
                <w:szCs w:val="24"/>
              </w:rPr>
              <w:t xml:space="preserve"> </w:t>
            </w:r>
            <w:r w:rsidR="00F33105">
              <w:rPr>
                <w:rFonts w:ascii="Times New Roman" w:hAnsi="Times New Roman" w:cs="Times New Roman"/>
                <w:sz w:val="24"/>
                <w:szCs w:val="24"/>
              </w:rPr>
              <w:t>сферы</w:t>
            </w:r>
            <w:r w:rsidR="00B031E7" w:rsidRPr="007D189F">
              <w:rPr>
                <w:rFonts w:ascii="Times New Roman" w:hAnsi="Times New Roman" w:cs="Times New Roman"/>
                <w:sz w:val="24"/>
                <w:szCs w:val="24"/>
              </w:rPr>
              <w:t xml:space="preserve"> </w:t>
            </w:r>
          </w:p>
        </w:tc>
      </w:tr>
      <w:tr w:rsidR="0020356A" w:rsidRPr="007D189F" w:rsidTr="00EF21A9">
        <w:tc>
          <w:tcPr>
            <w:tcW w:w="9923" w:type="dxa"/>
            <w:gridSpan w:val="4"/>
          </w:tcPr>
          <w:p w:rsidR="00B031E7" w:rsidRPr="007D189F" w:rsidRDefault="00B031E7" w:rsidP="0076383A">
            <w:pPr>
              <w:pStyle w:val="ConsPlusNormal"/>
              <w:keepNext/>
              <w:suppressLineNumbers/>
              <w:suppressAutoHyphens/>
              <w:ind w:firstLine="0"/>
              <w:contextualSpacing/>
              <w:jc w:val="center"/>
              <w:outlineLvl w:val="1"/>
              <w:rPr>
                <w:rFonts w:ascii="Times New Roman" w:hAnsi="Times New Roman" w:cs="Times New Roman"/>
                <w:sz w:val="24"/>
                <w:szCs w:val="24"/>
              </w:rPr>
            </w:pPr>
            <w:r w:rsidRPr="007D189F">
              <w:rPr>
                <w:rFonts w:ascii="Times New Roman" w:hAnsi="Times New Roman" w:cs="Times New Roman"/>
                <w:sz w:val="24"/>
                <w:szCs w:val="24"/>
              </w:rPr>
              <w:t>IV. Информационные технологии</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 xml:space="preserve">Информирование о мерах информационной безопасности, принятых </w:t>
            </w:r>
            <w:proofErr w:type="spellStart"/>
            <w:r w:rsidRPr="007D189F">
              <w:rPr>
                <w:rFonts w:ascii="Times New Roman" w:hAnsi="Times New Roman" w:cs="Times New Roman"/>
                <w:sz w:val="24"/>
                <w:szCs w:val="24"/>
              </w:rPr>
              <w:lastRenderedPageBreak/>
              <w:t>Госкомцифровизацией</w:t>
            </w:r>
            <w:proofErr w:type="spellEnd"/>
            <w:r w:rsidRPr="007D189F">
              <w:rPr>
                <w:rFonts w:ascii="Times New Roman" w:hAnsi="Times New Roman" w:cs="Times New Roman"/>
                <w:sz w:val="24"/>
                <w:szCs w:val="24"/>
              </w:rPr>
              <w:t xml:space="preserve"> РХ</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lastRenderedPageBreak/>
              <w:t>по мере поступления информации</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минимизация ущерба</w:t>
            </w:r>
            <w:r w:rsidR="00F33105">
              <w:rPr>
                <w:rFonts w:ascii="Times New Roman" w:hAnsi="Times New Roman" w:cs="Times New Roman"/>
                <w:sz w:val="24"/>
                <w:szCs w:val="24"/>
              </w:rPr>
              <w:t xml:space="preserve"> </w:t>
            </w:r>
          </w:p>
        </w:tc>
      </w:tr>
      <w:tr w:rsidR="0020356A" w:rsidRPr="007D189F" w:rsidTr="00EF21A9">
        <w:tc>
          <w:tcPr>
            <w:tcW w:w="9923" w:type="dxa"/>
            <w:gridSpan w:val="4"/>
          </w:tcPr>
          <w:p w:rsidR="00B031E7" w:rsidRPr="007D189F" w:rsidRDefault="00B031E7" w:rsidP="0076383A">
            <w:pPr>
              <w:pStyle w:val="ConsPlusNormal"/>
              <w:keepNext/>
              <w:suppressLineNumbers/>
              <w:suppressAutoHyphens/>
              <w:ind w:firstLine="0"/>
              <w:contextualSpacing/>
              <w:jc w:val="center"/>
              <w:outlineLvl w:val="1"/>
              <w:rPr>
                <w:rFonts w:ascii="Times New Roman" w:hAnsi="Times New Roman" w:cs="Times New Roman"/>
                <w:sz w:val="24"/>
                <w:szCs w:val="24"/>
              </w:rPr>
            </w:pPr>
            <w:r w:rsidRPr="007D189F">
              <w:rPr>
                <w:rFonts w:ascii="Times New Roman" w:hAnsi="Times New Roman" w:cs="Times New Roman"/>
                <w:sz w:val="24"/>
                <w:szCs w:val="24"/>
              </w:rPr>
              <w:lastRenderedPageBreak/>
              <w:t>V. Социальная поддержка, в том числе поддержка рынка труда</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 xml:space="preserve">Информирование о мерах социальной поддержки граждан </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F33105">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 xml:space="preserve">заместитель Главы МО г.Саяногорск по социальным вопросам, </w:t>
            </w:r>
            <w:proofErr w:type="spellStart"/>
            <w:r w:rsidRPr="007D189F">
              <w:rPr>
                <w:rFonts w:ascii="Times New Roman" w:hAnsi="Times New Roman" w:cs="Times New Roman"/>
                <w:sz w:val="24"/>
                <w:szCs w:val="24"/>
              </w:rPr>
              <w:t>ОпоСМИиСО</w:t>
            </w:r>
            <w:proofErr w:type="spellEnd"/>
            <w:r w:rsidRPr="007D189F">
              <w:rPr>
                <w:rFonts w:ascii="Times New Roman" w:hAnsi="Times New Roman" w:cs="Times New Roman"/>
                <w:sz w:val="24"/>
                <w:szCs w:val="24"/>
              </w:rPr>
              <w:t>, Отделение УСПН (по согласованию)</w:t>
            </w:r>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использование гражданами широкого круга мер поддержки, обеспечение адресной направленности социальных выплат</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Участие в содействии занятости населения в рамках полномочий органов местного самоуправления</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F33105">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заместитель Главы МО г.Саяногорск по социальным вопросам, Отдел ЦЗН (по согласованию)</w:t>
            </w:r>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содействие трудоустройству граждан, ищущих работу, создание условий, способствующих сохранению рабочих мест и снижению напряженности на рынке труда</w:t>
            </w:r>
          </w:p>
        </w:tc>
      </w:tr>
      <w:tr w:rsidR="0020356A" w:rsidRPr="007D189F" w:rsidTr="00EF21A9">
        <w:tc>
          <w:tcPr>
            <w:tcW w:w="3403" w:type="dxa"/>
          </w:tcPr>
          <w:p w:rsidR="00B031E7" w:rsidRPr="007D189F" w:rsidRDefault="00B031E7" w:rsidP="0076383A">
            <w:pPr>
              <w:pStyle w:val="ConsPlusNormal"/>
              <w:keepNext/>
              <w:numPr>
                <w:ilvl w:val="0"/>
                <w:numId w:val="49"/>
              </w:numPr>
              <w:suppressLineNumbers/>
              <w:suppressAutoHyphens/>
              <w:ind w:left="364" w:hanging="364"/>
              <w:contextualSpacing/>
              <w:rPr>
                <w:rFonts w:ascii="Times New Roman" w:hAnsi="Times New Roman" w:cs="Times New Roman"/>
                <w:sz w:val="24"/>
                <w:szCs w:val="24"/>
              </w:rPr>
            </w:pPr>
            <w:r w:rsidRPr="007D189F">
              <w:rPr>
                <w:rFonts w:ascii="Times New Roman" w:hAnsi="Times New Roman" w:cs="Times New Roman"/>
                <w:sz w:val="24"/>
                <w:szCs w:val="24"/>
              </w:rPr>
              <w:t>Оперативный мониторинг ситуации на рынке труда, оценка потенциального риска высвобождения работников на предприятиях</w:t>
            </w:r>
          </w:p>
        </w:tc>
        <w:tc>
          <w:tcPr>
            <w:tcW w:w="1559"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202</w:t>
            </w:r>
            <w:r w:rsidR="00F33105">
              <w:rPr>
                <w:rFonts w:ascii="Times New Roman" w:hAnsi="Times New Roman" w:cs="Times New Roman"/>
                <w:sz w:val="24"/>
                <w:szCs w:val="24"/>
              </w:rPr>
              <w:t>5</w:t>
            </w:r>
            <w:r w:rsidRPr="007D189F">
              <w:rPr>
                <w:rFonts w:ascii="Times New Roman" w:hAnsi="Times New Roman" w:cs="Times New Roman"/>
                <w:sz w:val="24"/>
                <w:szCs w:val="24"/>
              </w:rPr>
              <w:t xml:space="preserve"> год</w:t>
            </w:r>
          </w:p>
        </w:tc>
        <w:tc>
          <w:tcPr>
            <w:tcW w:w="1985"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Отдел ЦЗН (по согласованию)</w:t>
            </w:r>
          </w:p>
        </w:tc>
        <w:tc>
          <w:tcPr>
            <w:tcW w:w="2976" w:type="dxa"/>
          </w:tcPr>
          <w:p w:rsidR="00B031E7" w:rsidRPr="007D189F" w:rsidRDefault="00B031E7" w:rsidP="0076383A">
            <w:pPr>
              <w:pStyle w:val="ConsPlusNormal"/>
              <w:keepNext/>
              <w:suppressLineNumbers/>
              <w:suppressAutoHyphens/>
              <w:ind w:firstLine="0"/>
              <w:contextualSpacing/>
              <w:jc w:val="center"/>
              <w:rPr>
                <w:rFonts w:ascii="Times New Roman" w:hAnsi="Times New Roman" w:cs="Times New Roman"/>
                <w:sz w:val="24"/>
                <w:szCs w:val="24"/>
              </w:rPr>
            </w:pPr>
            <w:r w:rsidRPr="007D189F">
              <w:rPr>
                <w:rFonts w:ascii="Times New Roman" w:hAnsi="Times New Roman" w:cs="Times New Roman"/>
                <w:sz w:val="24"/>
                <w:szCs w:val="24"/>
              </w:rPr>
              <w:t>предупреждение роста безработицы</w:t>
            </w:r>
          </w:p>
        </w:tc>
      </w:tr>
    </w:tbl>
    <w:p w:rsidR="00B031E7" w:rsidRPr="00EF21A9" w:rsidRDefault="00B031E7" w:rsidP="0076383A">
      <w:pPr>
        <w:pStyle w:val="ConsPlusNormal"/>
        <w:keepNext/>
        <w:suppressLineNumbers/>
        <w:suppressAutoHyphens/>
        <w:ind w:firstLine="0"/>
        <w:contextualSpacing/>
        <w:jc w:val="both"/>
        <w:rPr>
          <w:rFonts w:ascii="Times New Roman" w:hAnsi="Times New Roman" w:cs="Times New Roman"/>
          <w:sz w:val="10"/>
          <w:szCs w:val="10"/>
        </w:rPr>
      </w:pPr>
    </w:p>
    <w:p w:rsidR="00B031E7" w:rsidRPr="00EF21A9" w:rsidRDefault="00B031E7" w:rsidP="0076383A">
      <w:pPr>
        <w:pStyle w:val="ConsPlusNormal"/>
        <w:keepNext/>
        <w:suppressLineNumbers/>
        <w:suppressAutoHyphens/>
        <w:ind w:firstLine="0"/>
        <w:contextualSpacing/>
        <w:jc w:val="both"/>
        <w:rPr>
          <w:rFonts w:ascii="Times New Roman" w:hAnsi="Times New Roman" w:cs="Times New Roman"/>
          <w:sz w:val="24"/>
          <w:szCs w:val="24"/>
          <w:u w:val="single"/>
        </w:rPr>
      </w:pPr>
      <w:r w:rsidRPr="00EF21A9">
        <w:rPr>
          <w:rFonts w:ascii="Times New Roman" w:hAnsi="Times New Roman" w:cs="Times New Roman"/>
          <w:sz w:val="24"/>
          <w:szCs w:val="24"/>
          <w:u w:val="single"/>
        </w:rPr>
        <w:t>Сокращения:</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РХ - Республика Хакасия;</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МО г.Саяногорск - муниципальное образование город Саяногорск;</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ДАГН - Департамент архитектуры, градостроительства и недвижимости г.Саяногорска;</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КЖКХиТ - Комитет по жилищно-коммунальному хозяйству и транспорту г.Саяногорска;</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proofErr w:type="spellStart"/>
      <w:r w:rsidRPr="007D189F">
        <w:rPr>
          <w:rFonts w:ascii="Times New Roman" w:hAnsi="Times New Roman" w:cs="Times New Roman"/>
          <w:sz w:val="24"/>
          <w:szCs w:val="24"/>
        </w:rPr>
        <w:t>ОпоСМИиСО</w:t>
      </w:r>
      <w:proofErr w:type="spellEnd"/>
      <w:r w:rsidRPr="007D189F">
        <w:rPr>
          <w:rFonts w:ascii="Times New Roman" w:hAnsi="Times New Roman" w:cs="Times New Roman"/>
          <w:sz w:val="24"/>
          <w:szCs w:val="24"/>
        </w:rPr>
        <w:t xml:space="preserve"> - отдел по СМИ и связям с общественностью Администрации муниципального образования город Саяногорск;</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ОЭиР - отдел экономики и развития Администрации муниципального образования г</w:t>
      </w:r>
      <w:r w:rsidR="00F33105">
        <w:rPr>
          <w:rFonts w:ascii="Times New Roman" w:hAnsi="Times New Roman" w:cs="Times New Roman"/>
          <w:sz w:val="24"/>
          <w:szCs w:val="24"/>
        </w:rPr>
        <w:t xml:space="preserve">ород </w:t>
      </w:r>
      <w:r w:rsidRPr="007D189F">
        <w:rPr>
          <w:rFonts w:ascii="Times New Roman" w:hAnsi="Times New Roman" w:cs="Times New Roman"/>
          <w:sz w:val="24"/>
          <w:szCs w:val="24"/>
        </w:rPr>
        <w:t>Саяногорск;</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Отдел по рп.Черемушки - Отдел Администрации муниципального образования город Саяногорск по рп.Черемушки;</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Отдел по рп.Майна - Отдел Администрации муниципального образования город Саяногорск по рп</w:t>
      </w:r>
      <w:r w:rsidR="00F33105">
        <w:rPr>
          <w:rFonts w:ascii="Times New Roman" w:hAnsi="Times New Roman" w:cs="Times New Roman"/>
          <w:sz w:val="24"/>
          <w:szCs w:val="24"/>
        </w:rPr>
        <w:t>.</w:t>
      </w:r>
      <w:r w:rsidRPr="007D189F">
        <w:rPr>
          <w:rFonts w:ascii="Times New Roman" w:hAnsi="Times New Roman" w:cs="Times New Roman"/>
          <w:sz w:val="24"/>
          <w:szCs w:val="24"/>
        </w:rPr>
        <w:t>Майна;</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Отделение УСПН - Отделение по городу Саяногорску ГКУ РХ "УСПН";</w:t>
      </w:r>
    </w:p>
    <w:p w:rsidR="00B031E7" w:rsidRPr="007D189F" w:rsidRDefault="00B031E7" w:rsidP="0076383A">
      <w:pPr>
        <w:pStyle w:val="ConsPlusNormal"/>
        <w:keepNext/>
        <w:suppressLineNumbers/>
        <w:suppressAutoHyphens/>
        <w:ind w:firstLine="0"/>
        <w:contextualSpacing/>
        <w:jc w:val="both"/>
        <w:rPr>
          <w:rFonts w:ascii="Times New Roman" w:hAnsi="Times New Roman" w:cs="Times New Roman"/>
          <w:sz w:val="24"/>
          <w:szCs w:val="24"/>
        </w:rPr>
      </w:pPr>
      <w:r w:rsidRPr="007D189F">
        <w:rPr>
          <w:rFonts w:ascii="Times New Roman" w:hAnsi="Times New Roman" w:cs="Times New Roman"/>
          <w:sz w:val="24"/>
          <w:szCs w:val="24"/>
        </w:rPr>
        <w:t>Отдел ЦЗН - Отдел по городу Саяногорску ГКУ РХ "ЦЗН"</w:t>
      </w:r>
      <w:proofErr w:type="gramStart"/>
      <w:r w:rsidRPr="007D189F">
        <w:rPr>
          <w:rFonts w:ascii="Times New Roman" w:hAnsi="Times New Roman" w:cs="Times New Roman"/>
          <w:sz w:val="24"/>
          <w:szCs w:val="24"/>
        </w:rPr>
        <w:t>.</w:t>
      </w:r>
      <w:r w:rsidR="00EA6339">
        <w:rPr>
          <w:rFonts w:ascii="Times New Roman" w:hAnsi="Times New Roman" w:cs="Times New Roman"/>
          <w:sz w:val="24"/>
          <w:szCs w:val="24"/>
        </w:rPr>
        <w:t xml:space="preserve">                                                   »</w:t>
      </w:r>
      <w:proofErr w:type="gramEnd"/>
      <w:r w:rsidR="00EA6339">
        <w:rPr>
          <w:rFonts w:ascii="Times New Roman" w:hAnsi="Times New Roman" w:cs="Times New Roman"/>
          <w:sz w:val="24"/>
          <w:szCs w:val="24"/>
        </w:rPr>
        <w:t>.</w:t>
      </w:r>
    </w:p>
    <w:p w:rsidR="00EA6339" w:rsidRDefault="00EA6339" w:rsidP="0076383A">
      <w:pPr>
        <w:keepNext/>
        <w:suppressLineNumbers/>
        <w:suppressAutoHyphens/>
        <w:autoSpaceDE w:val="0"/>
        <w:autoSpaceDN w:val="0"/>
        <w:adjustRightInd w:val="0"/>
        <w:contextualSpacing/>
        <w:jc w:val="both"/>
        <w:rPr>
          <w:color w:val="000000" w:themeColor="text1"/>
          <w:sz w:val="26"/>
          <w:szCs w:val="26"/>
        </w:rPr>
      </w:pPr>
    </w:p>
    <w:p w:rsidR="00EA6339" w:rsidRPr="001D09E3" w:rsidRDefault="00EA6339"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 xml:space="preserve">Управляющий делами Администрации </w:t>
      </w:r>
    </w:p>
    <w:p w:rsidR="00EA6339" w:rsidRPr="001D09E3" w:rsidRDefault="00EA6339" w:rsidP="0076383A">
      <w:pPr>
        <w:keepNext/>
        <w:suppressLineNumbers/>
        <w:suppressAutoHyphens/>
        <w:autoSpaceDE w:val="0"/>
        <w:autoSpaceDN w:val="0"/>
        <w:adjustRightInd w:val="0"/>
        <w:contextualSpacing/>
        <w:jc w:val="both"/>
        <w:rPr>
          <w:color w:val="000000" w:themeColor="text1"/>
          <w:sz w:val="26"/>
          <w:szCs w:val="26"/>
        </w:rPr>
      </w:pPr>
      <w:r w:rsidRPr="001D09E3">
        <w:rPr>
          <w:color w:val="000000" w:themeColor="text1"/>
          <w:sz w:val="26"/>
          <w:szCs w:val="26"/>
        </w:rPr>
        <w:t>муниципального образования г.Саяногорск</w:t>
      </w:r>
      <w:r w:rsidRPr="001D09E3">
        <w:rPr>
          <w:color w:val="000000" w:themeColor="text1"/>
          <w:sz w:val="26"/>
          <w:szCs w:val="26"/>
        </w:rPr>
        <w:tab/>
      </w:r>
      <w:r w:rsidRPr="001D09E3">
        <w:rPr>
          <w:color w:val="000000" w:themeColor="text1"/>
          <w:sz w:val="26"/>
          <w:szCs w:val="26"/>
        </w:rPr>
        <w:tab/>
      </w:r>
      <w:r>
        <w:rPr>
          <w:color w:val="000000" w:themeColor="text1"/>
          <w:sz w:val="26"/>
          <w:szCs w:val="26"/>
        </w:rPr>
        <w:t xml:space="preserve">                          Л.В.Байтобетова</w:t>
      </w:r>
    </w:p>
    <w:p w:rsidR="00EA6339" w:rsidRPr="001D09E3" w:rsidRDefault="00EA6339" w:rsidP="0076383A">
      <w:pPr>
        <w:keepNext/>
        <w:suppressLineNumbers/>
        <w:suppressAutoHyphens/>
        <w:autoSpaceDE w:val="0"/>
        <w:autoSpaceDN w:val="0"/>
        <w:adjustRightInd w:val="0"/>
        <w:contextualSpacing/>
        <w:jc w:val="both"/>
        <w:rPr>
          <w:color w:val="000000" w:themeColor="text1"/>
          <w:sz w:val="10"/>
          <w:szCs w:val="10"/>
        </w:rPr>
      </w:pPr>
    </w:p>
    <w:p w:rsidR="00EA6339" w:rsidRPr="001D09E3" w:rsidRDefault="00EA6339" w:rsidP="0076383A">
      <w:pPr>
        <w:keepNext/>
        <w:suppressLineNumbers/>
        <w:suppressAutoHyphens/>
        <w:contextualSpacing/>
        <w:rPr>
          <w:color w:val="000000" w:themeColor="text1"/>
          <w:sz w:val="10"/>
          <w:szCs w:val="10"/>
        </w:rPr>
      </w:pPr>
    </w:p>
    <w:p w:rsidR="00EA6339" w:rsidRPr="001D09E3" w:rsidRDefault="00EA6339" w:rsidP="0076383A">
      <w:pPr>
        <w:pStyle w:val="af2"/>
        <w:keepNext/>
        <w:suppressLineNumbers/>
        <w:suppressAutoHyphens/>
        <w:spacing w:before="0" w:beforeAutospacing="0" w:after="0" w:afterAutospacing="0"/>
        <w:contextualSpacing/>
        <w:rPr>
          <w:color w:val="000000" w:themeColor="text1"/>
          <w:sz w:val="22"/>
          <w:szCs w:val="22"/>
        </w:rPr>
      </w:pPr>
      <w:r w:rsidRPr="001D09E3">
        <w:rPr>
          <w:color w:val="000000" w:themeColor="text1"/>
          <w:sz w:val="22"/>
          <w:szCs w:val="22"/>
        </w:rPr>
        <w:t>ИСП.:</w:t>
      </w:r>
    </w:p>
    <w:p w:rsidR="00EA6339" w:rsidRPr="001D09E3" w:rsidRDefault="00EA6339" w:rsidP="0076383A">
      <w:pPr>
        <w:pStyle w:val="af2"/>
        <w:keepNext/>
        <w:suppressLineNumbers/>
        <w:suppressAutoHyphens/>
        <w:spacing w:before="0" w:beforeAutospacing="0" w:after="0" w:afterAutospacing="0"/>
        <w:contextualSpacing/>
        <w:rPr>
          <w:color w:val="000000" w:themeColor="text1"/>
          <w:sz w:val="22"/>
          <w:szCs w:val="22"/>
        </w:rPr>
      </w:pPr>
      <w:r w:rsidRPr="001D09E3">
        <w:rPr>
          <w:color w:val="000000" w:themeColor="text1"/>
          <w:sz w:val="22"/>
          <w:szCs w:val="22"/>
        </w:rPr>
        <w:t>Начальник Отдела экономики и развития</w:t>
      </w:r>
    </w:p>
    <w:p w:rsidR="00EA6339" w:rsidRPr="001D09E3" w:rsidRDefault="00EA6339" w:rsidP="0076383A">
      <w:pPr>
        <w:pStyle w:val="af2"/>
        <w:keepNext/>
        <w:suppressLineNumbers/>
        <w:suppressAutoHyphens/>
        <w:spacing w:before="0" w:beforeAutospacing="0" w:after="0" w:afterAutospacing="0"/>
        <w:contextualSpacing/>
        <w:rPr>
          <w:color w:val="000000" w:themeColor="text1"/>
          <w:sz w:val="22"/>
          <w:szCs w:val="22"/>
        </w:rPr>
      </w:pPr>
      <w:r w:rsidRPr="001D09E3">
        <w:rPr>
          <w:color w:val="000000" w:themeColor="text1"/>
          <w:sz w:val="22"/>
          <w:szCs w:val="22"/>
        </w:rPr>
        <w:t>Администрации муниципального образования г. Саяногорск</w:t>
      </w:r>
    </w:p>
    <w:p w:rsidR="00EA6339" w:rsidRPr="001D09E3" w:rsidRDefault="00EA6339" w:rsidP="0076383A">
      <w:pPr>
        <w:keepNext/>
        <w:suppressLineNumbers/>
        <w:suppressAutoHyphens/>
        <w:contextualSpacing/>
        <w:rPr>
          <w:color w:val="000000" w:themeColor="text1"/>
          <w:sz w:val="22"/>
          <w:szCs w:val="22"/>
        </w:rPr>
      </w:pPr>
      <w:r w:rsidRPr="001D09E3">
        <w:rPr>
          <w:color w:val="000000" w:themeColor="text1"/>
          <w:sz w:val="22"/>
          <w:szCs w:val="22"/>
        </w:rPr>
        <w:t>Митрофанова Анжелика Николаевна</w:t>
      </w:r>
    </w:p>
    <w:p w:rsidR="00B031E7" w:rsidRPr="001D09E3" w:rsidRDefault="00EA6339" w:rsidP="0076383A">
      <w:pPr>
        <w:pStyle w:val="af2"/>
        <w:keepNext/>
        <w:suppressLineNumbers/>
        <w:suppressAutoHyphens/>
        <w:spacing w:before="0" w:beforeAutospacing="0" w:after="0" w:afterAutospacing="0"/>
        <w:contextualSpacing/>
        <w:rPr>
          <w:color w:val="000000" w:themeColor="text1"/>
          <w:sz w:val="26"/>
          <w:szCs w:val="26"/>
        </w:rPr>
      </w:pPr>
      <w:r w:rsidRPr="001D09E3">
        <w:rPr>
          <w:color w:val="000000" w:themeColor="text1"/>
          <w:sz w:val="22"/>
          <w:szCs w:val="22"/>
        </w:rPr>
        <w:t xml:space="preserve">8(39042) 2-50-01  </w:t>
      </w:r>
    </w:p>
    <w:sectPr w:rsidR="00B031E7" w:rsidRPr="001D09E3" w:rsidSect="00EF21A9">
      <w:headerReference w:type="default" r:id="rId11"/>
      <w:type w:val="nextColumn"/>
      <w:pgSz w:w="11906" w:h="16838"/>
      <w:pgMar w:top="851" w:right="851" w:bottom="851" w:left="1701" w:header="284" w:footer="30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22" w:rsidRDefault="00932E22" w:rsidP="008E75CA">
      <w:r>
        <w:separator/>
      </w:r>
    </w:p>
  </w:endnote>
  <w:endnote w:type="continuationSeparator" w:id="0">
    <w:p w:rsidR="00932E22" w:rsidRDefault="00932E22" w:rsidP="008E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charset w:val="00"/>
    <w:family w:val="roman"/>
    <w:pitch w:val="variable"/>
    <w:sig w:usb0="00000203" w:usb1="00000000" w:usb2="00000000" w:usb3="00000000" w:csb0="00000005" w:csb1="00000000"/>
  </w:font>
  <w:font w:name="Times New Roman Hak">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22" w:rsidRDefault="00932E22" w:rsidP="008E75CA">
      <w:r>
        <w:separator/>
      </w:r>
    </w:p>
  </w:footnote>
  <w:footnote w:type="continuationSeparator" w:id="0">
    <w:p w:rsidR="00932E22" w:rsidRDefault="00932E22" w:rsidP="008E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EC" w:rsidRDefault="005900B3">
    <w:pPr>
      <w:pStyle w:val="a4"/>
      <w:jc w:val="center"/>
    </w:pPr>
    <w:r>
      <w:fldChar w:fldCharType="begin"/>
    </w:r>
    <w:r w:rsidR="00BC4DEC">
      <w:instrText>PAGE   \* MERGEFORMAT</w:instrText>
    </w:r>
    <w:r>
      <w:fldChar w:fldCharType="separate"/>
    </w:r>
    <w:r w:rsidR="00FE439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8EB"/>
    <w:multiLevelType w:val="hybridMultilevel"/>
    <w:tmpl w:val="51907728"/>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513AD"/>
    <w:multiLevelType w:val="hybridMultilevel"/>
    <w:tmpl w:val="EC787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16D63"/>
    <w:multiLevelType w:val="multilevel"/>
    <w:tmpl w:val="76F887A4"/>
    <w:lvl w:ilvl="0">
      <w:start w:val="1"/>
      <w:numFmt w:val="decimal"/>
      <w:lvlText w:val="%1."/>
      <w:lvlJc w:val="left"/>
      <w:pPr>
        <w:ind w:left="375" w:hanging="375"/>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3">
    <w:nsid w:val="13AB3E77"/>
    <w:multiLevelType w:val="multilevel"/>
    <w:tmpl w:val="E5545632"/>
    <w:lvl w:ilvl="0">
      <w:start w:val="1"/>
      <w:numFmt w:val="decimal"/>
      <w:lvlText w:val="%1."/>
      <w:lvlJc w:val="left"/>
      <w:pPr>
        <w:ind w:left="1429" w:hanging="360"/>
      </w:pPr>
      <w:rPr>
        <w:rFonts w:hint="default"/>
      </w:rPr>
    </w:lvl>
    <w:lvl w:ilvl="1">
      <w:start w:val="1"/>
      <w:numFmt w:val="decimal"/>
      <w:isLgl/>
      <w:lvlText w:val="%1.%2."/>
      <w:lvlJc w:val="left"/>
      <w:pPr>
        <w:ind w:left="2284" w:hanging="1215"/>
      </w:pPr>
      <w:rPr>
        <w:rFonts w:hint="default"/>
      </w:rPr>
    </w:lvl>
    <w:lvl w:ilvl="2">
      <w:start w:val="1"/>
      <w:numFmt w:val="decimal"/>
      <w:isLgl/>
      <w:lvlText w:val="%1.%2.%3."/>
      <w:lvlJc w:val="left"/>
      <w:pPr>
        <w:ind w:left="2284" w:hanging="1215"/>
      </w:pPr>
      <w:rPr>
        <w:rFonts w:hint="default"/>
      </w:rPr>
    </w:lvl>
    <w:lvl w:ilvl="3">
      <w:start w:val="1"/>
      <w:numFmt w:val="decimal"/>
      <w:isLgl/>
      <w:lvlText w:val="%1.%2.%3.%4."/>
      <w:lvlJc w:val="left"/>
      <w:pPr>
        <w:ind w:left="2284" w:hanging="1215"/>
      </w:pPr>
      <w:rPr>
        <w:rFonts w:hint="default"/>
      </w:rPr>
    </w:lvl>
    <w:lvl w:ilvl="4">
      <w:start w:val="1"/>
      <w:numFmt w:val="decimal"/>
      <w:isLgl/>
      <w:lvlText w:val="%1.%2.%3.%4.%5."/>
      <w:lvlJc w:val="left"/>
      <w:pPr>
        <w:ind w:left="2284" w:hanging="121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nsid w:val="14216CB3"/>
    <w:multiLevelType w:val="hybridMultilevel"/>
    <w:tmpl w:val="BA246A3A"/>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05D13"/>
    <w:multiLevelType w:val="hybridMultilevel"/>
    <w:tmpl w:val="D6CAB5B6"/>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11F9F"/>
    <w:multiLevelType w:val="hybridMultilevel"/>
    <w:tmpl w:val="ACEA3BFC"/>
    <w:lvl w:ilvl="0" w:tplc="B7FE12A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C15FA"/>
    <w:multiLevelType w:val="hybridMultilevel"/>
    <w:tmpl w:val="C3507990"/>
    <w:lvl w:ilvl="0" w:tplc="8A160472">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444F76"/>
    <w:multiLevelType w:val="hybridMultilevel"/>
    <w:tmpl w:val="3DF40554"/>
    <w:lvl w:ilvl="0" w:tplc="157C9C46">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E4F19"/>
    <w:multiLevelType w:val="hybridMultilevel"/>
    <w:tmpl w:val="16868340"/>
    <w:lvl w:ilvl="0" w:tplc="6344ACAE">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06A7B"/>
    <w:multiLevelType w:val="hybridMultilevel"/>
    <w:tmpl w:val="AFE8F32E"/>
    <w:lvl w:ilvl="0" w:tplc="79BCC7C6">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9C2"/>
    <w:multiLevelType w:val="hybridMultilevel"/>
    <w:tmpl w:val="C0D2B6D0"/>
    <w:lvl w:ilvl="0" w:tplc="F5160338">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8623A"/>
    <w:multiLevelType w:val="hybridMultilevel"/>
    <w:tmpl w:val="95A8C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46F9F"/>
    <w:multiLevelType w:val="hybridMultilevel"/>
    <w:tmpl w:val="317CA922"/>
    <w:lvl w:ilvl="0" w:tplc="B680DC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A66E11"/>
    <w:multiLevelType w:val="hybridMultilevel"/>
    <w:tmpl w:val="97CCF03E"/>
    <w:lvl w:ilvl="0" w:tplc="B7FE12A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B413B"/>
    <w:multiLevelType w:val="hybridMultilevel"/>
    <w:tmpl w:val="6176693E"/>
    <w:lvl w:ilvl="0" w:tplc="88C45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D1C45"/>
    <w:multiLevelType w:val="hybridMultilevel"/>
    <w:tmpl w:val="C598013E"/>
    <w:lvl w:ilvl="0" w:tplc="5DEA55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D37E04C8">
      <w:start w:val="1"/>
      <w:numFmt w:val="decimal"/>
      <w:lvlText w:val="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306D7"/>
    <w:multiLevelType w:val="hybridMultilevel"/>
    <w:tmpl w:val="A6EAD81E"/>
    <w:lvl w:ilvl="0" w:tplc="C4AA31FA">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70A25"/>
    <w:multiLevelType w:val="hybridMultilevel"/>
    <w:tmpl w:val="ABD0FCD8"/>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620547"/>
    <w:multiLevelType w:val="hybridMultilevel"/>
    <w:tmpl w:val="62444608"/>
    <w:lvl w:ilvl="0" w:tplc="59D261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4D7801"/>
    <w:multiLevelType w:val="hybridMultilevel"/>
    <w:tmpl w:val="BD0E6EA8"/>
    <w:lvl w:ilvl="0" w:tplc="ACA24C9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5E7E21"/>
    <w:multiLevelType w:val="hybridMultilevel"/>
    <w:tmpl w:val="34367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1A5E15"/>
    <w:multiLevelType w:val="multilevel"/>
    <w:tmpl w:val="215E87B2"/>
    <w:lvl w:ilvl="0">
      <w:start w:val="1"/>
      <w:numFmt w:val="decimal"/>
      <w:lvlText w:val="%1."/>
      <w:lvlJc w:val="left"/>
      <w:pPr>
        <w:ind w:left="375" w:hanging="375"/>
      </w:pPr>
      <w:rPr>
        <w:rFonts w:hint="default"/>
      </w:rPr>
    </w:lvl>
    <w:lvl w:ilvl="1">
      <w:start w:val="1"/>
      <w:numFmt w:val="decimal"/>
      <w:lvlText w:val="2.%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23">
    <w:nsid w:val="48AC293F"/>
    <w:multiLevelType w:val="hybridMultilevel"/>
    <w:tmpl w:val="18F6DE28"/>
    <w:lvl w:ilvl="0" w:tplc="B7FE12AC">
      <w:start w:val="1"/>
      <w:numFmt w:val="decimal"/>
      <w:lvlText w:val="1.%1."/>
      <w:lvlJc w:val="left"/>
      <w:pPr>
        <w:ind w:left="720" w:hanging="360"/>
      </w:pPr>
      <w:rPr>
        <w:rFonts w:hint="default"/>
      </w:rPr>
    </w:lvl>
    <w:lvl w:ilvl="1" w:tplc="B7FE12AC">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0182F"/>
    <w:multiLevelType w:val="hybridMultilevel"/>
    <w:tmpl w:val="024A39EC"/>
    <w:lvl w:ilvl="0" w:tplc="88C45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D96802"/>
    <w:multiLevelType w:val="hybridMultilevel"/>
    <w:tmpl w:val="A3F69744"/>
    <w:lvl w:ilvl="0" w:tplc="9D6CC4FA">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EA5A36"/>
    <w:multiLevelType w:val="hybridMultilevel"/>
    <w:tmpl w:val="34784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6A407E"/>
    <w:multiLevelType w:val="multilevel"/>
    <w:tmpl w:val="E5545632"/>
    <w:lvl w:ilvl="0">
      <w:start w:val="1"/>
      <w:numFmt w:val="decimal"/>
      <w:lvlText w:val="%1."/>
      <w:lvlJc w:val="left"/>
      <w:pPr>
        <w:ind w:left="1429" w:hanging="360"/>
      </w:pPr>
      <w:rPr>
        <w:rFonts w:hint="default"/>
      </w:rPr>
    </w:lvl>
    <w:lvl w:ilvl="1">
      <w:start w:val="1"/>
      <w:numFmt w:val="decimal"/>
      <w:isLgl/>
      <w:lvlText w:val="%1.%2."/>
      <w:lvlJc w:val="left"/>
      <w:pPr>
        <w:ind w:left="2284" w:hanging="1215"/>
      </w:pPr>
      <w:rPr>
        <w:rFonts w:hint="default"/>
      </w:rPr>
    </w:lvl>
    <w:lvl w:ilvl="2">
      <w:start w:val="1"/>
      <w:numFmt w:val="decimal"/>
      <w:isLgl/>
      <w:lvlText w:val="%1.%2.%3."/>
      <w:lvlJc w:val="left"/>
      <w:pPr>
        <w:ind w:left="2284" w:hanging="1215"/>
      </w:pPr>
      <w:rPr>
        <w:rFonts w:hint="default"/>
      </w:rPr>
    </w:lvl>
    <w:lvl w:ilvl="3">
      <w:start w:val="1"/>
      <w:numFmt w:val="decimal"/>
      <w:isLgl/>
      <w:lvlText w:val="%1.%2.%3.%4."/>
      <w:lvlJc w:val="left"/>
      <w:pPr>
        <w:ind w:left="2284" w:hanging="1215"/>
      </w:pPr>
      <w:rPr>
        <w:rFonts w:hint="default"/>
      </w:rPr>
    </w:lvl>
    <w:lvl w:ilvl="4">
      <w:start w:val="1"/>
      <w:numFmt w:val="decimal"/>
      <w:isLgl/>
      <w:lvlText w:val="%1.%2.%3.%4.%5."/>
      <w:lvlJc w:val="left"/>
      <w:pPr>
        <w:ind w:left="2284" w:hanging="121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8">
    <w:nsid w:val="62E069FD"/>
    <w:multiLevelType w:val="multilevel"/>
    <w:tmpl w:val="C5C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EF6191"/>
    <w:multiLevelType w:val="hybridMultilevel"/>
    <w:tmpl w:val="97B0A7DA"/>
    <w:lvl w:ilvl="0" w:tplc="9C027DC0">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F82BE6"/>
    <w:multiLevelType w:val="hybridMultilevel"/>
    <w:tmpl w:val="2F483F32"/>
    <w:lvl w:ilvl="0" w:tplc="C38C8C9E">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0B610C"/>
    <w:multiLevelType w:val="hybridMultilevel"/>
    <w:tmpl w:val="32BCC6E8"/>
    <w:lvl w:ilvl="0" w:tplc="80AE0C90">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E95B12"/>
    <w:multiLevelType w:val="hybridMultilevel"/>
    <w:tmpl w:val="8A3247AE"/>
    <w:lvl w:ilvl="0" w:tplc="5DEA55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30604996">
      <w:start w:val="1"/>
      <w:numFmt w:val="decimal"/>
      <w:lvlText w:val="4.%3)"/>
      <w:lvlJc w:val="left"/>
      <w:pPr>
        <w:ind w:left="5142"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E94719"/>
    <w:multiLevelType w:val="hybridMultilevel"/>
    <w:tmpl w:val="95A8C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55537"/>
    <w:multiLevelType w:val="hybridMultilevel"/>
    <w:tmpl w:val="DC5A1DD2"/>
    <w:lvl w:ilvl="0" w:tplc="B7FE12A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256EB9"/>
    <w:multiLevelType w:val="multilevel"/>
    <w:tmpl w:val="E5545632"/>
    <w:lvl w:ilvl="0">
      <w:start w:val="1"/>
      <w:numFmt w:val="decimal"/>
      <w:lvlText w:val="%1."/>
      <w:lvlJc w:val="left"/>
      <w:pPr>
        <w:ind w:left="1429" w:hanging="360"/>
      </w:pPr>
      <w:rPr>
        <w:rFonts w:hint="default"/>
      </w:rPr>
    </w:lvl>
    <w:lvl w:ilvl="1">
      <w:start w:val="1"/>
      <w:numFmt w:val="decimal"/>
      <w:isLgl/>
      <w:lvlText w:val="%1.%2."/>
      <w:lvlJc w:val="left"/>
      <w:pPr>
        <w:ind w:left="2284" w:hanging="1215"/>
      </w:pPr>
      <w:rPr>
        <w:rFonts w:hint="default"/>
      </w:rPr>
    </w:lvl>
    <w:lvl w:ilvl="2">
      <w:start w:val="1"/>
      <w:numFmt w:val="decimal"/>
      <w:isLgl/>
      <w:lvlText w:val="%1.%2.%3."/>
      <w:lvlJc w:val="left"/>
      <w:pPr>
        <w:ind w:left="2284" w:hanging="1215"/>
      </w:pPr>
      <w:rPr>
        <w:rFonts w:hint="default"/>
      </w:rPr>
    </w:lvl>
    <w:lvl w:ilvl="3">
      <w:start w:val="1"/>
      <w:numFmt w:val="decimal"/>
      <w:isLgl/>
      <w:lvlText w:val="%1.%2.%3.%4."/>
      <w:lvlJc w:val="left"/>
      <w:pPr>
        <w:ind w:left="2284" w:hanging="1215"/>
      </w:pPr>
      <w:rPr>
        <w:rFonts w:hint="default"/>
      </w:rPr>
    </w:lvl>
    <w:lvl w:ilvl="4">
      <w:start w:val="1"/>
      <w:numFmt w:val="decimal"/>
      <w:isLgl/>
      <w:lvlText w:val="%1.%2.%3.%4.%5."/>
      <w:lvlJc w:val="left"/>
      <w:pPr>
        <w:ind w:left="2284" w:hanging="121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6">
    <w:nsid w:val="6EEF082B"/>
    <w:multiLevelType w:val="hybridMultilevel"/>
    <w:tmpl w:val="22FEF760"/>
    <w:lvl w:ilvl="0" w:tplc="6E5E9BEA">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603AFE"/>
    <w:multiLevelType w:val="hybridMultilevel"/>
    <w:tmpl w:val="C37A9BBC"/>
    <w:lvl w:ilvl="0" w:tplc="88C453FA">
      <w:start w:val="1"/>
      <w:numFmt w:val="bullet"/>
      <w:lvlText w:val=""/>
      <w:lvlJc w:val="left"/>
      <w:pPr>
        <w:ind w:left="720" w:hanging="360"/>
      </w:pPr>
      <w:rPr>
        <w:rFonts w:ascii="Symbol" w:hAnsi="Symbol" w:hint="default"/>
      </w:rPr>
    </w:lvl>
    <w:lvl w:ilvl="1" w:tplc="136A48A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6B49FE"/>
    <w:multiLevelType w:val="hybridMultilevel"/>
    <w:tmpl w:val="AB86B172"/>
    <w:lvl w:ilvl="0" w:tplc="E30E1F8A">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45643A"/>
    <w:multiLevelType w:val="hybridMultilevel"/>
    <w:tmpl w:val="DA4E9440"/>
    <w:lvl w:ilvl="0" w:tplc="B66A92A2">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732B61"/>
    <w:multiLevelType w:val="multilevel"/>
    <w:tmpl w:val="D34ED97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56B54B9"/>
    <w:multiLevelType w:val="hybridMultilevel"/>
    <w:tmpl w:val="EAF2C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3B11FA"/>
    <w:multiLevelType w:val="hybridMultilevel"/>
    <w:tmpl w:val="8BBA0898"/>
    <w:lvl w:ilvl="0" w:tplc="B7FE12A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D80653"/>
    <w:multiLevelType w:val="multilevel"/>
    <w:tmpl w:val="A09E7C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E01E7F"/>
    <w:multiLevelType w:val="hybridMultilevel"/>
    <w:tmpl w:val="5880A5C2"/>
    <w:lvl w:ilvl="0" w:tplc="8D9E7E0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F11CC1"/>
    <w:multiLevelType w:val="hybridMultilevel"/>
    <w:tmpl w:val="5518F334"/>
    <w:lvl w:ilvl="0" w:tplc="3912B27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4C29"/>
    <w:multiLevelType w:val="hybridMultilevel"/>
    <w:tmpl w:val="6ADE29E8"/>
    <w:lvl w:ilvl="0" w:tplc="72709464">
      <w:start w:val="1"/>
      <w:numFmt w:val="decimal"/>
      <w:lvlText w:val="2.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8399F"/>
    <w:multiLevelType w:val="hybridMultilevel"/>
    <w:tmpl w:val="DF847074"/>
    <w:lvl w:ilvl="0" w:tplc="F5767A1C">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462A37"/>
    <w:multiLevelType w:val="hybridMultilevel"/>
    <w:tmpl w:val="448C1A44"/>
    <w:lvl w:ilvl="0" w:tplc="415003E8">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A85589"/>
    <w:multiLevelType w:val="hybridMultilevel"/>
    <w:tmpl w:val="4412CA76"/>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2"/>
  </w:num>
  <w:num w:numId="4">
    <w:abstractNumId w:val="43"/>
  </w:num>
  <w:num w:numId="5">
    <w:abstractNumId w:val="33"/>
  </w:num>
  <w:num w:numId="6">
    <w:abstractNumId w:val="4"/>
  </w:num>
  <w:num w:numId="7">
    <w:abstractNumId w:val="18"/>
  </w:num>
  <w:num w:numId="8">
    <w:abstractNumId w:val="22"/>
  </w:num>
  <w:num w:numId="9">
    <w:abstractNumId w:val="38"/>
  </w:num>
  <w:num w:numId="10">
    <w:abstractNumId w:val="48"/>
  </w:num>
  <w:num w:numId="11">
    <w:abstractNumId w:val="36"/>
  </w:num>
  <w:num w:numId="12">
    <w:abstractNumId w:val="9"/>
  </w:num>
  <w:num w:numId="13">
    <w:abstractNumId w:val="10"/>
  </w:num>
  <w:num w:numId="14">
    <w:abstractNumId w:val="37"/>
  </w:num>
  <w:num w:numId="15">
    <w:abstractNumId w:val="15"/>
  </w:num>
  <w:num w:numId="16">
    <w:abstractNumId w:val="45"/>
  </w:num>
  <w:num w:numId="17">
    <w:abstractNumId w:val="17"/>
  </w:num>
  <w:num w:numId="18">
    <w:abstractNumId w:val="29"/>
  </w:num>
  <w:num w:numId="19">
    <w:abstractNumId w:val="5"/>
  </w:num>
  <w:num w:numId="20">
    <w:abstractNumId w:val="30"/>
  </w:num>
  <w:num w:numId="21">
    <w:abstractNumId w:val="31"/>
  </w:num>
  <w:num w:numId="22">
    <w:abstractNumId w:val="0"/>
  </w:num>
  <w:num w:numId="23">
    <w:abstractNumId w:val="46"/>
  </w:num>
  <w:num w:numId="24">
    <w:abstractNumId w:val="39"/>
  </w:num>
  <w:num w:numId="25">
    <w:abstractNumId w:val="49"/>
  </w:num>
  <w:num w:numId="26">
    <w:abstractNumId w:val="21"/>
  </w:num>
  <w:num w:numId="27">
    <w:abstractNumId w:val="7"/>
  </w:num>
  <w:num w:numId="28">
    <w:abstractNumId w:val="8"/>
  </w:num>
  <w:num w:numId="29">
    <w:abstractNumId w:val="11"/>
  </w:num>
  <w:num w:numId="30">
    <w:abstractNumId w:val="47"/>
  </w:num>
  <w:num w:numId="31">
    <w:abstractNumId w:val="35"/>
  </w:num>
  <w:num w:numId="32">
    <w:abstractNumId w:val="20"/>
  </w:num>
  <w:num w:numId="33">
    <w:abstractNumId w:val="25"/>
  </w:num>
  <w:num w:numId="34">
    <w:abstractNumId w:val="42"/>
  </w:num>
  <w:num w:numId="35">
    <w:abstractNumId w:val="23"/>
  </w:num>
  <w:num w:numId="36">
    <w:abstractNumId w:val="12"/>
  </w:num>
  <w:num w:numId="37">
    <w:abstractNumId w:val="13"/>
  </w:num>
  <w:num w:numId="38">
    <w:abstractNumId w:val="1"/>
  </w:num>
  <w:num w:numId="39">
    <w:abstractNumId w:val="34"/>
  </w:num>
  <w:num w:numId="40">
    <w:abstractNumId w:val="6"/>
  </w:num>
  <w:num w:numId="41">
    <w:abstractNumId w:val="14"/>
  </w:num>
  <w:num w:numId="42">
    <w:abstractNumId w:val="40"/>
  </w:num>
  <w:num w:numId="43">
    <w:abstractNumId w:val="24"/>
  </w:num>
  <w:num w:numId="44">
    <w:abstractNumId w:val="41"/>
  </w:num>
  <w:num w:numId="45">
    <w:abstractNumId w:val="28"/>
  </w:num>
  <w:num w:numId="46">
    <w:abstractNumId w:val="19"/>
  </w:num>
  <w:num w:numId="47">
    <w:abstractNumId w:val="26"/>
  </w:num>
  <w:num w:numId="48">
    <w:abstractNumId w:val="27"/>
  </w:num>
  <w:num w:numId="49">
    <w:abstractNumId w:val="44"/>
  </w:num>
  <w:num w:numId="5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A2"/>
    <w:rsid w:val="000020B0"/>
    <w:rsid w:val="00004615"/>
    <w:rsid w:val="0000465C"/>
    <w:rsid w:val="0000525D"/>
    <w:rsid w:val="00011860"/>
    <w:rsid w:val="000127DE"/>
    <w:rsid w:val="0001280C"/>
    <w:rsid w:val="00015CFF"/>
    <w:rsid w:val="00017082"/>
    <w:rsid w:val="00017EE1"/>
    <w:rsid w:val="00023E85"/>
    <w:rsid w:val="000273B2"/>
    <w:rsid w:val="00032872"/>
    <w:rsid w:val="000367E0"/>
    <w:rsid w:val="00037422"/>
    <w:rsid w:val="000540AD"/>
    <w:rsid w:val="00054C9E"/>
    <w:rsid w:val="00056B29"/>
    <w:rsid w:val="00057A23"/>
    <w:rsid w:val="00061C38"/>
    <w:rsid w:val="000646B9"/>
    <w:rsid w:val="00066A30"/>
    <w:rsid w:val="00067DD3"/>
    <w:rsid w:val="0007177C"/>
    <w:rsid w:val="00083A43"/>
    <w:rsid w:val="000849ED"/>
    <w:rsid w:val="000857E1"/>
    <w:rsid w:val="00085802"/>
    <w:rsid w:val="000900C1"/>
    <w:rsid w:val="0009228E"/>
    <w:rsid w:val="00096888"/>
    <w:rsid w:val="000A25E8"/>
    <w:rsid w:val="000A3AF4"/>
    <w:rsid w:val="000A6A46"/>
    <w:rsid w:val="000B0938"/>
    <w:rsid w:val="000B2805"/>
    <w:rsid w:val="000B3A15"/>
    <w:rsid w:val="000C1701"/>
    <w:rsid w:val="000C2A9D"/>
    <w:rsid w:val="000C7F0F"/>
    <w:rsid w:val="000D7648"/>
    <w:rsid w:val="000E1622"/>
    <w:rsid w:val="000E1E67"/>
    <w:rsid w:val="000E49BB"/>
    <w:rsid w:val="000E4D67"/>
    <w:rsid w:val="000E6F7D"/>
    <w:rsid w:val="000F005E"/>
    <w:rsid w:val="000F0B0D"/>
    <w:rsid w:val="000F2C02"/>
    <w:rsid w:val="000F4E1E"/>
    <w:rsid w:val="00102BA3"/>
    <w:rsid w:val="001038E2"/>
    <w:rsid w:val="00104B78"/>
    <w:rsid w:val="00106873"/>
    <w:rsid w:val="00107175"/>
    <w:rsid w:val="0011147A"/>
    <w:rsid w:val="0011262D"/>
    <w:rsid w:val="00113443"/>
    <w:rsid w:val="00114A73"/>
    <w:rsid w:val="001243C4"/>
    <w:rsid w:val="001248BB"/>
    <w:rsid w:val="001251B2"/>
    <w:rsid w:val="0013188C"/>
    <w:rsid w:val="0013388E"/>
    <w:rsid w:val="0013411D"/>
    <w:rsid w:val="0014325F"/>
    <w:rsid w:val="001463DA"/>
    <w:rsid w:val="001464FD"/>
    <w:rsid w:val="00150BB3"/>
    <w:rsid w:val="0015112B"/>
    <w:rsid w:val="00153095"/>
    <w:rsid w:val="00153FCC"/>
    <w:rsid w:val="00155114"/>
    <w:rsid w:val="001563A1"/>
    <w:rsid w:val="001576C9"/>
    <w:rsid w:val="00162E7A"/>
    <w:rsid w:val="00166575"/>
    <w:rsid w:val="00166B7B"/>
    <w:rsid w:val="001675D0"/>
    <w:rsid w:val="001726F6"/>
    <w:rsid w:val="00172DD2"/>
    <w:rsid w:val="00172E96"/>
    <w:rsid w:val="00173551"/>
    <w:rsid w:val="001761EA"/>
    <w:rsid w:val="001761FE"/>
    <w:rsid w:val="001765B5"/>
    <w:rsid w:val="00180DE7"/>
    <w:rsid w:val="00180FAE"/>
    <w:rsid w:val="001830AD"/>
    <w:rsid w:val="00183B02"/>
    <w:rsid w:val="00186027"/>
    <w:rsid w:val="00195F6C"/>
    <w:rsid w:val="001A1470"/>
    <w:rsid w:val="001A4332"/>
    <w:rsid w:val="001A7CF3"/>
    <w:rsid w:val="001B19B0"/>
    <w:rsid w:val="001B34D3"/>
    <w:rsid w:val="001B38E1"/>
    <w:rsid w:val="001B5C48"/>
    <w:rsid w:val="001C0081"/>
    <w:rsid w:val="001C11E0"/>
    <w:rsid w:val="001C1AC6"/>
    <w:rsid w:val="001C46D9"/>
    <w:rsid w:val="001D09E3"/>
    <w:rsid w:val="001D0EAA"/>
    <w:rsid w:val="001D16D1"/>
    <w:rsid w:val="001D5FC2"/>
    <w:rsid w:val="001D70C6"/>
    <w:rsid w:val="001E13F4"/>
    <w:rsid w:val="001E1F33"/>
    <w:rsid w:val="001E5872"/>
    <w:rsid w:val="001F0B72"/>
    <w:rsid w:val="001F1DF8"/>
    <w:rsid w:val="001F34FD"/>
    <w:rsid w:val="001F4D17"/>
    <w:rsid w:val="001F6C4B"/>
    <w:rsid w:val="001F76BC"/>
    <w:rsid w:val="001F7BE0"/>
    <w:rsid w:val="0020116D"/>
    <w:rsid w:val="0020356A"/>
    <w:rsid w:val="0020402C"/>
    <w:rsid w:val="00204A02"/>
    <w:rsid w:val="002051CD"/>
    <w:rsid w:val="00207ADF"/>
    <w:rsid w:val="00207D06"/>
    <w:rsid w:val="002103B1"/>
    <w:rsid w:val="00214907"/>
    <w:rsid w:val="00215D88"/>
    <w:rsid w:val="00221A28"/>
    <w:rsid w:val="00223B8A"/>
    <w:rsid w:val="00224210"/>
    <w:rsid w:val="00231AA4"/>
    <w:rsid w:val="00232891"/>
    <w:rsid w:val="0023433A"/>
    <w:rsid w:val="00234774"/>
    <w:rsid w:val="0023558F"/>
    <w:rsid w:val="00244807"/>
    <w:rsid w:val="00250A29"/>
    <w:rsid w:val="00251D0A"/>
    <w:rsid w:val="00253225"/>
    <w:rsid w:val="0026142D"/>
    <w:rsid w:val="00261DE1"/>
    <w:rsid w:val="002620E6"/>
    <w:rsid w:val="00263064"/>
    <w:rsid w:val="002634F3"/>
    <w:rsid w:val="00263765"/>
    <w:rsid w:val="00265388"/>
    <w:rsid w:val="00265ACE"/>
    <w:rsid w:val="00266BE3"/>
    <w:rsid w:val="002737BE"/>
    <w:rsid w:val="002767FD"/>
    <w:rsid w:val="00277268"/>
    <w:rsid w:val="002777FB"/>
    <w:rsid w:val="00282770"/>
    <w:rsid w:val="002844AA"/>
    <w:rsid w:val="00284E91"/>
    <w:rsid w:val="00292E0C"/>
    <w:rsid w:val="002936C8"/>
    <w:rsid w:val="00297A55"/>
    <w:rsid w:val="002A07F5"/>
    <w:rsid w:val="002A361A"/>
    <w:rsid w:val="002A5569"/>
    <w:rsid w:val="002A5605"/>
    <w:rsid w:val="002A7624"/>
    <w:rsid w:val="002B356D"/>
    <w:rsid w:val="002B7DB9"/>
    <w:rsid w:val="002C011B"/>
    <w:rsid w:val="002D02C5"/>
    <w:rsid w:val="002D046A"/>
    <w:rsid w:val="002D15A0"/>
    <w:rsid w:val="002D49AF"/>
    <w:rsid w:val="002D5F62"/>
    <w:rsid w:val="002D6A49"/>
    <w:rsid w:val="002D719D"/>
    <w:rsid w:val="002D73A7"/>
    <w:rsid w:val="002D7D90"/>
    <w:rsid w:val="002E2CF6"/>
    <w:rsid w:val="002E3CA9"/>
    <w:rsid w:val="002E3EB6"/>
    <w:rsid w:val="002E5813"/>
    <w:rsid w:val="002E58A7"/>
    <w:rsid w:val="002E6702"/>
    <w:rsid w:val="002F0972"/>
    <w:rsid w:val="002F70CE"/>
    <w:rsid w:val="00301586"/>
    <w:rsid w:val="00303977"/>
    <w:rsid w:val="00310EED"/>
    <w:rsid w:val="003116F3"/>
    <w:rsid w:val="003133F0"/>
    <w:rsid w:val="00315723"/>
    <w:rsid w:val="00315F37"/>
    <w:rsid w:val="00317C63"/>
    <w:rsid w:val="00322D17"/>
    <w:rsid w:val="003247AA"/>
    <w:rsid w:val="003273A1"/>
    <w:rsid w:val="003319DB"/>
    <w:rsid w:val="00333316"/>
    <w:rsid w:val="00333B3C"/>
    <w:rsid w:val="00334649"/>
    <w:rsid w:val="00337410"/>
    <w:rsid w:val="0033796D"/>
    <w:rsid w:val="00340766"/>
    <w:rsid w:val="00343097"/>
    <w:rsid w:val="00343B83"/>
    <w:rsid w:val="003553C5"/>
    <w:rsid w:val="00356C58"/>
    <w:rsid w:val="0036509C"/>
    <w:rsid w:val="0036543C"/>
    <w:rsid w:val="00365749"/>
    <w:rsid w:val="00365F21"/>
    <w:rsid w:val="00366815"/>
    <w:rsid w:val="00366A46"/>
    <w:rsid w:val="003673C2"/>
    <w:rsid w:val="003720E7"/>
    <w:rsid w:val="00372F37"/>
    <w:rsid w:val="0037703F"/>
    <w:rsid w:val="00377255"/>
    <w:rsid w:val="0038046C"/>
    <w:rsid w:val="0038142F"/>
    <w:rsid w:val="00382EF6"/>
    <w:rsid w:val="0038639B"/>
    <w:rsid w:val="00387DB7"/>
    <w:rsid w:val="00390AA2"/>
    <w:rsid w:val="003913A7"/>
    <w:rsid w:val="00395243"/>
    <w:rsid w:val="00396842"/>
    <w:rsid w:val="003A0E54"/>
    <w:rsid w:val="003A1559"/>
    <w:rsid w:val="003A3EC8"/>
    <w:rsid w:val="003A4EEA"/>
    <w:rsid w:val="003A677F"/>
    <w:rsid w:val="003B4428"/>
    <w:rsid w:val="003B7E65"/>
    <w:rsid w:val="003C0924"/>
    <w:rsid w:val="003C38F6"/>
    <w:rsid w:val="003C6A6D"/>
    <w:rsid w:val="003D48B3"/>
    <w:rsid w:val="003D4F0E"/>
    <w:rsid w:val="003D5D30"/>
    <w:rsid w:val="003D683B"/>
    <w:rsid w:val="003D7E81"/>
    <w:rsid w:val="003E02FA"/>
    <w:rsid w:val="003E600F"/>
    <w:rsid w:val="003E76B8"/>
    <w:rsid w:val="003E7C16"/>
    <w:rsid w:val="003E7FF5"/>
    <w:rsid w:val="003F0523"/>
    <w:rsid w:val="003F1EC5"/>
    <w:rsid w:val="003F2E40"/>
    <w:rsid w:val="003F3539"/>
    <w:rsid w:val="003F54C3"/>
    <w:rsid w:val="00401560"/>
    <w:rsid w:val="004026A7"/>
    <w:rsid w:val="004049C8"/>
    <w:rsid w:val="00405595"/>
    <w:rsid w:val="00411C6F"/>
    <w:rsid w:val="004170F7"/>
    <w:rsid w:val="00417AC7"/>
    <w:rsid w:val="004202E7"/>
    <w:rsid w:val="004220D8"/>
    <w:rsid w:val="00422F67"/>
    <w:rsid w:val="00425466"/>
    <w:rsid w:val="0042586E"/>
    <w:rsid w:val="00430480"/>
    <w:rsid w:val="004305C3"/>
    <w:rsid w:val="0043178B"/>
    <w:rsid w:val="00435955"/>
    <w:rsid w:val="00437B2B"/>
    <w:rsid w:val="0044310A"/>
    <w:rsid w:val="00444523"/>
    <w:rsid w:val="00444C42"/>
    <w:rsid w:val="00447774"/>
    <w:rsid w:val="00447F1B"/>
    <w:rsid w:val="00447F4B"/>
    <w:rsid w:val="0045149F"/>
    <w:rsid w:val="00453B82"/>
    <w:rsid w:val="00453F0C"/>
    <w:rsid w:val="0045427C"/>
    <w:rsid w:val="00456CA1"/>
    <w:rsid w:val="00460D5A"/>
    <w:rsid w:val="004612B5"/>
    <w:rsid w:val="00461A73"/>
    <w:rsid w:val="00470270"/>
    <w:rsid w:val="0047097D"/>
    <w:rsid w:val="004721CA"/>
    <w:rsid w:val="004723B2"/>
    <w:rsid w:val="00472D54"/>
    <w:rsid w:val="004750D3"/>
    <w:rsid w:val="00475C10"/>
    <w:rsid w:val="00476784"/>
    <w:rsid w:val="00476E8C"/>
    <w:rsid w:val="004772F6"/>
    <w:rsid w:val="00477497"/>
    <w:rsid w:val="00477F8C"/>
    <w:rsid w:val="004823D3"/>
    <w:rsid w:val="00482ABE"/>
    <w:rsid w:val="00483345"/>
    <w:rsid w:val="00492D13"/>
    <w:rsid w:val="004946CB"/>
    <w:rsid w:val="00496621"/>
    <w:rsid w:val="00496C9E"/>
    <w:rsid w:val="00497305"/>
    <w:rsid w:val="00497433"/>
    <w:rsid w:val="0049798F"/>
    <w:rsid w:val="00497B70"/>
    <w:rsid w:val="004A208E"/>
    <w:rsid w:val="004A2E0C"/>
    <w:rsid w:val="004A4581"/>
    <w:rsid w:val="004B11C0"/>
    <w:rsid w:val="004B6614"/>
    <w:rsid w:val="004C252A"/>
    <w:rsid w:val="004C2A17"/>
    <w:rsid w:val="004C56B8"/>
    <w:rsid w:val="004C6F8A"/>
    <w:rsid w:val="004D2793"/>
    <w:rsid w:val="004D691C"/>
    <w:rsid w:val="004D764F"/>
    <w:rsid w:val="004E0655"/>
    <w:rsid w:val="004E672E"/>
    <w:rsid w:val="004F0A6D"/>
    <w:rsid w:val="004F1F05"/>
    <w:rsid w:val="004F262B"/>
    <w:rsid w:val="004F5144"/>
    <w:rsid w:val="004F5800"/>
    <w:rsid w:val="004F5F1D"/>
    <w:rsid w:val="004F784D"/>
    <w:rsid w:val="005135D5"/>
    <w:rsid w:val="00514CE8"/>
    <w:rsid w:val="00517E11"/>
    <w:rsid w:val="00520942"/>
    <w:rsid w:val="00520D3D"/>
    <w:rsid w:val="00521910"/>
    <w:rsid w:val="00521A6E"/>
    <w:rsid w:val="005227A7"/>
    <w:rsid w:val="00524A04"/>
    <w:rsid w:val="00525068"/>
    <w:rsid w:val="00527D89"/>
    <w:rsid w:val="0053061C"/>
    <w:rsid w:val="0053399F"/>
    <w:rsid w:val="00533B9D"/>
    <w:rsid w:val="0053796C"/>
    <w:rsid w:val="005451BA"/>
    <w:rsid w:val="00550C93"/>
    <w:rsid w:val="005515D8"/>
    <w:rsid w:val="00552009"/>
    <w:rsid w:val="005556FF"/>
    <w:rsid w:val="005646C7"/>
    <w:rsid w:val="00564764"/>
    <w:rsid w:val="005700ED"/>
    <w:rsid w:val="00571089"/>
    <w:rsid w:val="0057559D"/>
    <w:rsid w:val="00577DEE"/>
    <w:rsid w:val="00577F1B"/>
    <w:rsid w:val="00583B4A"/>
    <w:rsid w:val="0058575C"/>
    <w:rsid w:val="00586C55"/>
    <w:rsid w:val="0058716C"/>
    <w:rsid w:val="00587EBD"/>
    <w:rsid w:val="005900B3"/>
    <w:rsid w:val="0059609B"/>
    <w:rsid w:val="005A15E3"/>
    <w:rsid w:val="005A560D"/>
    <w:rsid w:val="005B3E22"/>
    <w:rsid w:val="005C0DFA"/>
    <w:rsid w:val="005C1262"/>
    <w:rsid w:val="005C229A"/>
    <w:rsid w:val="005C295D"/>
    <w:rsid w:val="005C4F95"/>
    <w:rsid w:val="005C5C09"/>
    <w:rsid w:val="005C7D70"/>
    <w:rsid w:val="005D1711"/>
    <w:rsid w:val="005D60B8"/>
    <w:rsid w:val="005D6F19"/>
    <w:rsid w:val="005D70EA"/>
    <w:rsid w:val="005E015D"/>
    <w:rsid w:val="005E45C6"/>
    <w:rsid w:val="005E46F5"/>
    <w:rsid w:val="005E6034"/>
    <w:rsid w:val="005F4967"/>
    <w:rsid w:val="006026D0"/>
    <w:rsid w:val="00603CA8"/>
    <w:rsid w:val="006142F2"/>
    <w:rsid w:val="00620AC4"/>
    <w:rsid w:val="006226B1"/>
    <w:rsid w:val="00623590"/>
    <w:rsid w:val="00626136"/>
    <w:rsid w:val="00626EEC"/>
    <w:rsid w:val="00630C4D"/>
    <w:rsid w:val="006310A2"/>
    <w:rsid w:val="00633004"/>
    <w:rsid w:val="0063574E"/>
    <w:rsid w:val="00635D16"/>
    <w:rsid w:val="00635EC4"/>
    <w:rsid w:val="00635F0F"/>
    <w:rsid w:val="0063656D"/>
    <w:rsid w:val="00636A5E"/>
    <w:rsid w:val="00641E37"/>
    <w:rsid w:val="006471CB"/>
    <w:rsid w:val="00651F63"/>
    <w:rsid w:val="006526FA"/>
    <w:rsid w:val="00653A7C"/>
    <w:rsid w:val="0065574E"/>
    <w:rsid w:val="00663705"/>
    <w:rsid w:val="006704A4"/>
    <w:rsid w:val="006745E5"/>
    <w:rsid w:val="00675BD5"/>
    <w:rsid w:val="0067631D"/>
    <w:rsid w:val="00676FD0"/>
    <w:rsid w:val="00680C43"/>
    <w:rsid w:val="00685706"/>
    <w:rsid w:val="0068639A"/>
    <w:rsid w:val="00687EB2"/>
    <w:rsid w:val="00690FB0"/>
    <w:rsid w:val="00692377"/>
    <w:rsid w:val="00692E59"/>
    <w:rsid w:val="006A4368"/>
    <w:rsid w:val="006B01E2"/>
    <w:rsid w:val="006B2217"/>
    <w:rsid w:val="006B2486"/>
    <w:rsid w:val="006B2DE6"/>
    <w:rsid w:val="006B44C1"/>
    <w:rsid w:val="006B5464"/>
    <w:rsid w:val="006B61BF"/>
    <w:rsid w:val="006C2613"/>
    <w:rsid w:val="006C476B"/>
    <w:rsid w:val="006D1AC6"/>
    <w:rsid w:val="006D2924"/>
    <w:rsid w:val="006E2ADB"/>
    <w:rsid w:val="006E35F7"/>
    <w:rsid w:val="006F0399"/>
    <w:rsid w:val="006F1667"/>
    <w:rsid w:val="006F1902"/>
    <w:rsid w:val="006F2640"/>
    <w:rsid w:val="006F2A2C"/>
    <w:rsid w:val="006F5633"/>
    <w:rsid w:val="00701A24"/>
    <w:rsid w:val="0070301B"/>
    <w:rsid w:val="007100C8"/>
    <w:rsid w:val="00710CC3"/>
    <w:rsid w:val="00710F02"/>
    <w:rsid w:val="00712823"/>
    <w:rsid w:val="007153E8"/>
    <w:rsid w:val="00715928"/>
    <w:rsid w:val="00721540"/>
    <w:rsid w:val="007216B3"/>
    <w:rsid w:val="00723757"/>
    <w:rsid w:val="00725227"/>
    <w:rsid w:val="007265FD"/>
    <w:rsid w:val="00732646"/>
    <w:rsid w:val="00732AC3"/>
    <w:rsid w:val="007409CD"/>
    <w:rsid w:val="00741E0D"/>
    <w:rsid w:val="00742E67"/>
    <w:rsid w:val="0074321E"/>
    <w:rsid w:val="00743764"/>
    <w:rsid w:val="00752F51"/>
    <w:rsid w:val="00753D18"/>
    <w:rsid w:val="00756B43"/>
    <w:rsid w:val="0076383A"/>
    <w:rsid w:val="007640D7"/>
    <w:rsid w:val="00775E0C"/>
    <w:rsid w:val="007815C4"/>
    <w:rsid w:val="00783F6F"/>
    <w:rsid w:val="00783F9C"/>
    <w:rsid w:val="0079089F"/>
    <w:rsid w:val="007A6ADD"/>
    <w:rsid w:val="007A70D5"/>
    <w:rsid w:val="007B12B0"/>
    <w:rsid w:val="007B12D1"/>
    <w:rsid w:val="007B3B84"/>
    <w:rsid w:val="007B6931"/>
    <w:rsid w:val="007C20C2"/>
    <w:rsid w:val="007C29A1"/>
    <w:rsid w:val="007C5D3D"/>
    <w:rsid w:val="007C65F7"/>
    <w:rsid w:val="007C6F20"/>
    <w:rsid w:val="007C76FC"/>
    <w:rsid w:val="007D0747"/>
    <w:rsid w:val="007D20D1"/>
    <w:rsid w:val="007D2653"/>
    <w:rsid w:val="007D3667"/>
    <w:rsid w:val="007D5DC1"/>
    <w:rsid w:val="007D7003"/>
    <w:rsid w:val="007E149E"/>
    <w:rsid w:val="007E746F"/>
    <w:rsid w:val="007E7E35"/>
    <w:rsid w:val="007F2989"/>
    <w:rsid w:val="007F2E4A"/>
    <w:rsid w:val="007F3C89"/>
    <w:rsid w:val="007F3D0D"/>
    <w:rsid w:val="007F48FB"/>
    <w:rsid w:val="007F4EEE"/>
    <w:rsid w:val="007F4EFA"/>
    <w:rsid w:val="007F571F"/>
    <w:rsid w:val="007F6CC6"/>
    <w:rsid w:val="00800058"/>
    <w:rsid w:val="008011C5"/>
    <w:rsid w:val="00801790"/>
    <w:rsid w:val="0080273A"/>
    <w:rsid w:val="0080651E"/>
    <w:rsid w:val="00813F6A"/>
    <w:rsid w:val="00816EE0"/>
    <w:rsid w:val="0081721A"/>
    <w:rsid w:val="008251AB"/>
    <w:rsid w:val="008258B7"/>
    <w:rsid w:val="00830594"/>
    <w:rsid w:val="0083444D"/>
    <w:rsid w:val="00837D24"/>
    <w:rsid w:val="008408E4"/>
    <w:rsid w:val="00842BE9"/>
    <w:rsid w:val="00843286"/>
    <w:rsid w:val="00843C57"/>
    <w:rsid w:val="00844847"/>
    <w:rsid w:val="00845AA3"/>
    <w:rsid w:val="00852464"/>
    <w:rsid w:val="00854323"/>
    <w:rsid w:val="00856654"/>
    <w:rsid w:val="00857AC0"/>
    <w:rsid w:val="00862C54"/>
    <w:rsid w:val="0086524A"/>
    <w:rsid w:val="00865B28"/>
    <w:rsid w:val="00866841"/>
    <w:rsid w:val="00875A0E"/>
    <w:rsid w:val="00875AEF"/>
    <w:rsid w:val="00876C67"/>
    <w:rsid w:val="00883278"/>
    <w:rsid w:val="0088573D"/>
    <w:rsid w:val="00886CE3"/>
    <w:rsid w:val="00890FB9"/>
    <w:rsid w:val="0089155D"/>
    <w:rsid w:val="00891D74"/>
    <w:rsid w:val="00891EE7"/>
    <w:rsid w:val="008933F9"/>
    <w:rsid w:val="0089526D"/>
    <w:rsid w:val="00895A75"/>
    <w:rsid w:val="008A0153"/>
    <w:rsid w:val="008A04B9"/>
    <w:rsid w:val="008A39FE"/>
    <w:rsid w:val="008A3E00"/>
    <w:rsid w:val="008A46B6"/>
    <w:rsid w:val="008A49AB"/>
    <w:rsid w:val="008A4A0C"/>
    <w:rsid w:val="008B197B"/>
    <w:rsid w:val="008B45B2"/>
    <w:rsid w:val="008B693D"/>
    <w:rsid w:val="008C049D"/>
    <w:rsid w:val="008C6575"/>
    <w:rsid w:val="008E0403"/>
    <w:rsid w:val="008E20BE"/>
    <w:rsid w:val="008E2AEF"/>
    <w:rsid w:val="008E4646"/>
    <w:rsid w:val="008E5B24"/>
    <w:rsid w:val="008E665F"/>
    <w:rsid w:val="008E75CA"/>
    <w:rsid w:val="008F44DF"/>
    <w:rsid w:val="008F6875"/>
    <w:rsid w:val="00901C60"/>
    <w:rsid w:val="00904B9D"/>
    <w:rsid w:val="00905EF4"/>
    <w:rsid w:val="00907665"/>
    <w:rsid w:val="00907BF2"/>
    <w:rsid w:val="00907FE5"/>
    <w:rsid w:val="009105EB"/>
    <w:rsid w:val="009175E6"/>
    <w:rsid w:val="0092094A"/>
    <w:rsid w:val="00921FB2"/>
    <w:rsid w:val="00923D28"/>
    <w:rsid w:val="00925FF7"/>
    <w:rsid w:val="009265EE"/>
    <w:rsid w:val="00932E22"/>
    <w:rsid w:val="0094087F"/>
    <w:rsid w:val="00942F07"/>
    <w:rsid w:val="009437BC"/>
    <w:rsid w:val="00944877"/>
    <w:rsid w:val="00951258"/>
    <w:rsid w:val="009572B7"/>
    <w:rsid w:val="00962B8A"/>
    <w:rsid w:val="00963AA3"/>
    <w:rsid w:val="00963ED9"/>
    <w:rsid w:val="0096423C"/>
    <w:rsid w:val="0096459C"/>
    <w:rsid w:val="00965416"/>
    <w:rsid w:val="00965BE9"/>
    <w:rsid w:val="00976122"/>
    <w:rsid w:val="00976DA8"/>
    <w:rsid w:val="00982B0A"/>
    <w:rsid w:val="00983837"/>
    <w:rsid w:val="00984C7B"/>
    <w:rsid w:val="00986860"/>
    <w:rsid w:val="00987B57"/>
    <w:rsid w:val="0099229D"/>
    <w:rsid w:val="00992E45"/>
    <w:rsid w:val="0099489C"/>
    <w:rsid w:val="009A27B8"/>
    <w:rsid w:val="009A28FA"/>
    <w:rsid w:val="009B272C"/>
    <w:rsid w:val="009C7258"/>
    <w:rsid w:val="009C72F5"/>
    <w:rsid w:val="009D0090"/>
    <w:rsid w:val="009D0916"/>
    <w:rsid w:val="009D11A9"/>
    <w:rsid w:val="009D3115"/>
    <w:rsid w:val="009D408E"/>
    <w:rsid w:val="009D5DE5"/>
    <w:rsid w:val="009D686F"/>
    <w:rsid w:val="009E3D0E"/>
    <w:rsid w:val="009F56CE"/>
    <w:rsid w:val="009F6C8F"/>
    <w:rsid w:val="00A0178A"/>
    <w:rsid w:val="00A025D4"/>
    <w:rsid w:val="00A02EA1"/>
    <w:rsid w:val="00A04710"/>
    <w:rsid w:val="00A05868"/>
    <w:rsid w:val="00A05AE0"/>
    <w:rsid w:val="00A05E55"/>
    <w:rsid w:val="00A12454"/>
    <w:rsid w:val="00A14975"/>
    <w:rsid w:val="00A154C1"/>
    <w:rsid w:val="00A1671B"/>
    <w:rsid w:val="00A24433"/>
    <w:rsid w:val="00A253E1"/>
    <w:rsid w:val="00A256C4"/>
    <w:rsid w:val="00A27B82"/>
    <w:rsid w:val="00A32CF9"/>
    <w:rsid w:val="00A3416A"/>
    <w:rsid w:val="00A373BC"/>
    <w:rsid w:val="00A41425"/>
    <w:rsid w:val="00A43A86"/>
    <w:rsid w:val="00A478A6"/>
    <w:rsid w:val="00A52377"/>
    <w:rsid w:val="00A57E2E"/>
    <w:rsid w:val="00A57FCE"/>
    <w:rsid w:val="00A627E8"/>
    <w:rsid w:val="00A63C2F"/>
    <w:rsid w:val="00A6691C"/>
    <w:rsid w:val="00A7046B"/>
    <w:rsid w:val="00A769FA"/>
    <w:rsid w:val="00A81554"/>
    <w:rsid w:val="00A827FA"/>
    <w:rsid w:val="00A829D6"/>
    <w:rsid w:val="00A865D7"/>
    <w:rsid w:val="00A86964"/>
    <w:rsid w:val="00A96FCC"/>
    <w:rsid w:val="00AA0451"/>
    <w:rsid w:val="00AA4BAF"/>
    <w:rsid w:val="00AB1F43"/>
    <w:rsid w:val="00AB244C"/>
    <w:rsid w:val="00AB35E1"/>
    <w:rsid w:val="00AC5185"/>
    <w:rsid w:val="00AC55F0"/>
    <w:rsid w:val="00AD031A"/>
    <w:rsid w:val="00AD0E3A"/>
    <w:rsid w:val="00AD20FC"/>
    <w:rsid w:val="00AD4949"/>
    <w:rsid w:val="00AD7186"/>
    <w:rsid w:val="00AD7BB6"/>
    <w:rsid w:val="00AE0608"/>
    <w:rsid w:val="00AE2D21"/>
    <w:rsid w:val="00AE3064"/>
    <w:rsid w:val="00AE33AF"/>
    <w:rsid w:val="00AE4FA4"/>
    <w:rsid w:val="00AE6AEF"/>
    <w:rsid w:val="00AE7F3A"/>
    <w:rsid w:val="00AE7FCC"/>
    <w:rsid w:val="00AF12FF"/>
    <w:rsid w:val="00AF19DC"/>
    <w:rsid w:val="00AF1CA1"/>
    <w:rsid w:val="00AF441C"/>
    <w:rsid w:val="00AF6819"/>
    <w:rsid w:val="00B02A09"/>
    <w:rsid w:val="00B031E7"/>
    <w:rsid w:val="00B067D0"/>
    <w:rsid w:val="00B06967"/>
    <w:rsid w:val="00B075BE"/>
    <w:rsid w:val="00B07A9C"/>
    <w:rsid w:val="00B100B8"/>
    <w:rsid w:val="00B143F8"/>
    <w:rsid w:val="00B151A8"/>
    <w:rsid w:val="00B15442"/>
    <w:rsid w:val="00B17DF2"/>
    <w:rsid w:val="00B210BE"/>
    <w:rsid w:val="00B26200"/>
    <w:rsid w:val="00B30A5F"/>
    <w:rsid w:val="00B32707"/>
    <w:rsid w:val="00B364F5"/>
    <w:rsid w:val="00B40C09"/>
    <w:rsid w:val="00B42417"/>
    <w:rsid w:val="00B42B34"/>
    <w:rsid w:val="00B42C19"/>
    <w:rsid w:val="00B44B30"/>
    <w:rsid w:val="00B471DF"/>
    <w:rsid w:val="00B50A2D"/>
    <w:rsid w:val="00B628BD"/>
    <w:rsid w:val="00B62A5E"/>
    <w:rsid w:val="00B649EA"/>
    <w:rsid w:val="00B66E87"/>
    <w:rsid w:val="00B67BB2"/>
    <w:rsid w:val="00B71566"/>
    <w:rsid w:val="00B729F0"/>
    <w:rsid w:val="00B75E71"/>
    <w:rsid w:val="00B76F00"/>
    <w:rsid w:val="00B83380"/>
    <w:rsid w:val="00B84C8E"/>
    <w:rsid w:val="00B85F94"/>
    <w:rsid w:val="00B85FA3"/>
    <w:rsid w:val="00B8667C"/>
    <w:rsid w:val="00B90C80"/>
    <w:rsid w:val="00B9357A"/>
    <w:rsid w:val="00B938A8"/>
    <w:rsid w:val="00B94D24"/>
    <w:rsid w:val="00BA60DE"/>
    <w:rsid w:val="00BA670F"/>
    <w:rsid w:val="00BB18EF"/>
    <w:rsid w:val="00BC296C"/>
    <w:rsid w:val="00BC2D57"/>
    <w:rsid w:val="00BC494E"/>
    <w:rsid w:val="00BC4DEC"/>
    <w:rsid w:val="00BC6963"/>
    <w:rsid w:val="00BD07A8"/>
    <w:rsid w:val="00BE7F26"/>
    <w:rsid w:val="00BF1F44"/>
    <w:rsid w:val="00BF387D"/>
    <w:rsid w:val="00BF75AE"/>
    <w:rsid w:val="00C06C34"/>
    <w:rsid w:val="00C1370D"/>
    <w:rsid w:val="00C14F10"/>
    <w:rsid w:val="00C154E3"/>
    <w:rsid w:val="00C259D7"/>
    <w:rsid w:val="00C25DE9"/>
    <w:rsid w:val="00C27DA1"/>
    <w:rsid w:val="00C34B6F"/>
    <w:rsid w:val="00C37B7C"/>
    <w:rsid w:val="00C4012F"/>
    <w:rsid w:val="00C40428"/>
    <w:rsid w:val="00C42809"/>
    <w:rsid w:val="00C44B7D"/>
    <w:rsid w:val="00C52CC5"/>
    <w:rsid w:val="00C5384B"/>
    <w:rsid w:val="00C56727"/>
    <w:rsid w:val="00C60377"/>
    <w:rsid w:val="00C6092C"/>
    <w:rsid w:val="00C615E3"/>
    <w:rsid w:val="00C61D32"/>
    <w:rsid w:val="00C67387"/>
    <w:rsid w:val="00C70E61"/>
    <w:rsid w:val="00C73B36"/>
    <w:rsid w:val="00C83F19"/>
    <w:rsid w:val="00C83F53"/>
    <w:rsid w:val="00C9596D"/>
    <w:rsid w:val="00C9714C"/>
    <w:rsid w:val="00CA0612"/>
    <w:rsid w:val="00CA1C06"/>
    <w:rsid w:val="00CA2C31"/>
    <w:rsid w:val="00CA31E4"/>
    <w:rsid w:val="00CA76A7"/>
    <w:rsid w:val="00CA7856"/>
    <w:rsid w:val="00CB0D56"/>
    <w:rsid w:val="00CB23E3"/>
    <w:rsid w:val="00CB4B30"/>
    <w:rsid w:val="00CC19A9"/>
    <w:rsid w:val="00CD539D"/>
    <w:rsid w:val="00CD7C06"/>
    <w:rsid w:val="00CE0121"/>
    <w:rsid w:val="00CE08D9"/>
    <w:rsid w:val="00CE1441"/>
    <w:rsid w:val="00CE2650"/>
    <w:rsid w:val="00CE2EEA"/>
    <w:rsid w:val="00CE68C9"/>
    <w:rsid w:val="00CE6DEB"/>
    <w:rsid w:val="00CF03A1"/>
    <w:rsid w:val="00CF0709"/>
    <w:rsid w:val="00CF1573"/>
    <w:rsid w:val="00CF198B"/>
    <w:rsid w:val="00CF4BA4"/>
    <w:rsid w:val="00CF551D"/>
    <w:rsid w:val="00D01D0A"/>
    <w:rsid w:val="00D04B33"/>
    <w:rsid w:val="00D05A82"/>
    <w:rsid w:val="00D06B08"/>
    <w:rsid w:val="00D07F97"/>
    <w:rsid w:val="00D10B81"/>
    <w:rsid w:val="00D1523F"/>
    <w:rsid w:val="00D1703A"/>
    <w:rsid w:val="00D20858"/>
    <w:rsid w:val="00D25F15"/>
    <w:rsid w:val="00D31C4F"/>
    <w:rsid w:val="00D35A84"/>
    <w:rsid w:val="00D41177"/>
    <w:rsid w:val="00D4148F"/>
    <w:rsid w:val="00D51995"/>
    <w:rsid w:val="00D54556"/>
    <w:rsid w:val="00D560DD"/>
    <w:rsid w:val="00D61DC4"/>
    <w:rsid w:val="00D63D0D"/>
    <w:rsid w:val="00D74CDB"/>
    <w:rsid w:val="00D8162E"/>
    <w:rsid w:val="00D8258E"/>
    <w:rsid w:val="00D87C6F"/>
    <w:rsid w:val="00D924E7"/>
    <w:rsid w:val="00D94ADE"/>
    <w:rsid w:val="00DA2618"/>
    <w:rsid w:val="00DA2724"/>
    <w:rsid w:val="00DA4353"/>
    <w:rsid w:val="00DA44E3"/>
    <w:rsid w:val="00DA7B9F"/>
    <w:rsid w:val="00DB1779"/>
    <w:rsid w:val="00DB2BD3"/>
    <w:rsid w:val="00DB3777"/>
    <w:rsid w:val="00DB3918"/>
    <w:rsid w:val="00DB73E0"/>
    <w:rsid w:val="00DC1BE5"/>
    <w:rsid w:val="00DC22A1"/>
    <w:rsid w:val="00DC26F1"/>
    <w:rsid w:val="00DC44D3"/>
    <w:rsid w:val="00DC4D4F"/>
    <w:rsid w:val="00DC5887"/>
    <w:rsid w:val="00DC758D"/>
    <w:rsid w:val="00DC777B"/>
    <w:rsid w:val="00DC792F"/>
    <w:rsid w:val="00DD1AB9"/>
    <w:rsid w:val="00DD3741"/>
    <w:rsid w:val="00DD4E11"/>
    <w:rsid w:val="00DD51CB"/>
    <w:rsid w:val="00DD5987"/>
    <w:rsid w:val="00DD6239"/>
    <w:rsid w:val="00DD79BA"/>
    <w:rsid w:val="00DD7D5D"/>
    <w:rsid w:val="00DE26E5"/>
    <w:rsid w:val="00DE602A"/>
    <w:rsid w:val="00DF35D5"/>
    <w:rsid w:val="00DF403D"/>
    <w:rsid w:val="00DF6078"/>
    <w:rsid w:val="00DF7DD0"/>
    <w:rsid w:val="00E041CC"/>
    <w:rsid w:val="00E15115"/>
    <w:rsid w:val="00E15A09"/>
    <w:rsid w:val="00E20EFA"/>
    <w:rsid w:val="00E21516"/>
    <w:rsid w:val="00E23B07"/>
    <w:rsid w:val="00E246AA"/>
    <w:rsid w:val="00E24FF7"/>
    <w:rsid w:val="00E25A11"/>
    <w:rsid w:val="00E30E41"/>
    <w:rsid w:val="00E36338"/>
    <w:rsid w:val="00E367E7"/>
    <w:rsid w:val="00E424EA"/>
    <w:rsid w:val="00E43C5B"/>
    <w:rsid w:val="00E5051D"/>
    <w:rsid w:val="00E517B4"/>
    <w:rsid w:val="00E54444"/>
    <w:rsid w:val="00E54718"/>
    <w:rsid w:val="00E61EBF"/>
    <w:rsid w:val="00E63C94"/>
    <w:rsid w:val="00E663C5"/>
    <w:rsid w:val="00E72840"/>
    <w:rsid w:val="00E74308"/>
    <w:rsid w:val="00E74F5E"/>
    <w:rsid w:val="00E75442"/>
    <w:rsid w:val="00E83131"/>
    <w:rsid w:val="00E84F0A"/>
    <w:rsid w:val="00E862A1"/>
    <w:rsid w:val="00E86324"/>
    <w:rsid w:val="00E87EB2"/>
    <w:rsid w:val="00E901C4"/>
    <w:rsid w:val="00E945D5"/>
    <w:rsid w:val="00E97710"/>
    <w:rsid w:val="00EA21D1"/>
    <w:rsid w:val="00EA39C7"/>
    <w:rsid w:val="00EA6339"/>
    <w:rsid w:val="00EC20A7"/>
    <w:rsid w:val="00EC2F3D"/>
    <w:rsid w:val="00EC3710"/>
    <w:rsid w:val="00EC4805"/>
    <w:rsid w:val="00ED5C4D"/>
    <w:rsid w:val="00EE08D9"/>
    <w:rsid w:val="00EE0F09"/>
    <w:rsid w:val="00EE3FCD"/>
    <w:rsid w:val="00EE4ED4"/>
    <w:rsid w:val="00EE52F8"/>
    <w:rsid w:val="00EF20AC"/>
    <w:rsid w:val="00EF21A9"/>
    <w:rsid w:val="00EF4E16"/>
    <w:rsid w:val="00EF5535"/>
    <w:rsid w:val="00EF773F"/>
    <w:rsid w:val="00F039AB"/>
    <w:rsid w:val="00F039C4"/>
    <w:rsid w:val="00F05A28"/>
    <w:rsid w:val="00F10A7F"/>
    <w:rsid w:val="00F10E9E"/>
    <w:rsid w:val="00F11C8B"/>
    <w:rsid w:val="00F140C7"/>
    <w:rsid w:val="00F1696C"/>
    <w:rsid w:val="00F171F3"/>
    <w:rsid w:val="00F200C3"/>
    <w:rsid w:val="00F2087D"/>
    <w:rsid w:val="00F20B0A"/>
    <w:rsid w:val="00F21663"/>
    <w:rsid w:val="00F30E8C"/>
    <w:rsid w:val="00F323D3"/>
    <w:rsid w:val="00F33105"/>
    <w:rsid w:val="00F344AF"/>
    <w:rsid w:val="00F35340"/>
    <w:rsid w:val="00F406BD"/>
    <w:rsid w:val="00F423DD"/>
    <w:rsid w:val="00F439CE"/>
    <w:rsid w:val="00F46B6F"/>
    <w:rsid w:val="00F472BD"/>
    <w:rsid w:val="00F47DB4"/>
    <w:rsid w:val="00F5003D"/>
    <w:rsid w:val="00F56644"/>
    <w:rsid w:val="00F56790"/>
    <w:rsid w:val="00F62E75"/>
    <w:rsid w:val="00F638B9"/>
    <w:rsid w:val="00F63F26"/>
    <w:rsid w:val="00F66DAD"/>
    <w:rsid w:val="00F714F8"/>
    <w:rsid w:val="00F75807"/>
    <w:rsid w:val="00F761AB"/>
    <w:rsid w:val="00F76D8A"/>
    <w:rsid w:val="00F80B79"/>
    <w:rsid w:val="00F868EE"/>
    <w:rsid w:val="00F92347"/>
    <w:rsid w:val="00F92F9F"/>
    <w:rsid w:val="00F94A3F"/>
    <w:rsid w:val="00F95108"/>
    <w:rsid w:val="00F96357"/>
    <w:rsid w:val="00F973A2"/>
    <w:rsid w:val="00FA2607"/>
    <w:rsid w:val="00FA3E02"/>
    <w:rsid w:val="00FA5B29"/>
    <w:rsid w:val="00FA6050"/>
    <w:rsid w:val="00FA6B29"/>
    <w:rsid w:val="00FB1551"/>
    <w:rsid w:val="00FB1A6E"/>
    <w:rsid w:val="00FB2B3D"/>
    <w:rsid w:val="00FB702C"/>
    <w:rsid w:val="00FC708A"/>
    <w:rsid w:val="00FD05BD"/>
    <w:rsid w:val="00FD32F3"/>
    <w:rsid w:val="00FD3CDA"/>
    <w:rsid w:val="00FD4013"/>
    <w:rsid w:val="00FD4126"/>
    <w:rsid w:val="00FD4E84"/>
    <w:rsid w:val="00FD4F8B"/>
    <w:rsid w:val="00FE1FCF"/>
    <w:rsid w:val="00FE4258"/>
    <w:rsid w:val="00FE4393"/>
    <w:rsid w:val="00FE459C"/>
    <w:rsid w:val="00FE4648"/>
    <w:rsid w:val="00FE4CCB"/>
    <w:rsid w:val="00FE5080"/>
    <w:rsid w:val="00FF29B0"/>
    <w:rsid w:val="00FF4540"/>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link w:val="50"/>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paragraph" w:styleId="a6">
    <w:name w:val="Title"/>
    <w:basedOn w:val="a"/>
    <w:qFormat/>
    <w:rsid w:val="00037422"/>
    <w:pPr>
      <w:jc w:val="center"/>
    </w:pPr>
    <w:rPr>
      <w:b/>
      <w:sz w:val="28"/>
    </w:rPr>
  </w:style>
  <w:style w:type="paragraph" w:styleId="30">
    <w:name w:val="Body Text Indent 3"/>
    <w:basedOn w:val="a"/>
    <w:rsid w:val="00037422"/>
    <w:pPr>
      <w:ind w:firstLine="360"/>
      <w:jc w:val="both"/>
    </w:pPr>
    <w:rPr>
      <w:sz w:val="28"/>
    </w:rPr>
  </w:style>
  <w:style w:type="paragraph" w:styleId="a7">
    <w:name w:val="Body Text"/>
    <w:basedOn w:val="a"/>
    <w:link w:val="a8"/>
    <w:uiPriority w:val="99"/>
    <w:rsid w:val="00037422"/>
    <w:pPr>
      <w:ind w:right="3542"/>
      <w:jc w:val="both"/>
    </w:pPr>
    <w:rPr>
      <w:b/>
      <w:sz w:val="28"/>
    </w:rPr>
  </w:style>
  <w:style w:type="paragraph" w:styleId="a9">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a">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qFormat/>
    <w:rsid w:val="001C46D9"/>
    <w:pPr>
      <w:autoSpaceDE w:val="0"/>
      <w:autoSpaceDN w:val="0"/>
      <w:adjustRightInd w:val="0"/>
      <w:ind w:firstLine="720"/>
    </w:pPr>
    <w:rPr>
      <w:rFonts w:ascii="Arial" w:hAnsi="Arial" w:cs="Arial"/>
    </w:rPr>
  </w:style>
  <w:style w:type="paragraph" w:styleId="31">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b">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c">
    <w:name w:val="Hyperlink"/>
    <w:unhideWhenUsed/>
    <w:rsid w:val="007F3C89"/>
    <w:rPr>
      <w:color w:val="0000FF"/>
      <w:u w:val="single"/>
    </w:rPr>
  </w:style>
  <w:style w:type="character" w:customStyle="1" w:styleId="50">
    <w:name w:val="Заголовок 5 Знак"/>
    <w:link w:val="5"/>
    <w:rsid w:val="00550C93"/>
    <w:rPr>
      <w:b/>
      <w:sz w:val="28"/>
    </w:rPr>
  </w:style>
  <w:style w:type="paragraph" w:styleId="ad">
    <w:name w:val="List Paragraph"/>
    <w:aliases w:val="ПАРАГРАФ,Абзац списка3,Абзац списка2,Цветной список - Акцент 11,СПИСОК,Второй абзац списка,Абзац списка11,Абзац списка для документа,Нумерация,List Paragraph,Bullet List,FooterText,numbered,Paragraphe de liste1,lp1,Bullet 1"/>
    <w:basedOn w:val="a"/>
    <w:link w:val="ae"/>
    <w:uiPriority w:val="34"/>
    <w:qFormat/>
    <w:rsid w:val="00550C93"/>
    <w:pPr>
      <w:ind w:left="720"/>
      <w:contextualSpacing/>
    </w:pPr>
  </w:style>
  <w:style w:type="paragraph" w:customStyle="1" w:styleId="10">
    <w:name w:val="Абзац списка1"/>
    <w:basedOn w:val="a"/>
    <w:rsid w:val="00550C93"/>
    <w:pPr>
      <w:ind w:left="720"/>
      <w:contextualSpacing/>
    </w:pPr>
    <w:rPr>
      <w:rFonts w:eastAsia="Calibri"/>
    </w:rPr>
  </w:style>
  <w:style w:type="table" w:styleId="af">
    <w:name w:val="Table Grid"/>
    <w:basedOn w:val="a1"/>
    <w:rsid w:val="009D68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uiPriority w:val="99"/>
    <w:rsid w:val="003D5D30"/>
    <w:pPr>
      <w:widowControl w:val="0"/>
      <w:autoSpaceDE w:val="0"/>
      <w:autoSpaceDN w:val="0"/>
      <w:adjustRightInd w:val="0"/>
    </w:pPr>
    <w:rPr>
      <w:rFonts w:ascii="Arial" w:hAnsi="Arial" w:cs="Arial"/>
      <w:b/>
      <w:bCs/>
      <w:sz w:val="22"/>
      <w:szCs w:val="22"/>
    </w:rPr>
  </w:style>
  <w:style w:type="paragraph" w:customStyle="1" w:styleId="ConsPlusCell">
    <w:name w:val="ConsPlusCell"/>
    <w:rsid w:val="003D5D30"/>
    <w:pPr>
      <w:widowControl w:val="0"/>
      <w:autoSpaceDE w:val="0"/>
      <w:autoSpaceDN w:val="0"/>
      <w:adjustRightInd w:val="0"/>
    </w:pPr>
    <w:rPr>
      <w:sz w:val="28"/>
      <w:szCs w:val="28"/>
    </w:rPr>
  </w:style>
  <w:style w:type="character" w:customStyle="1" w:styleId="a5">
    <w:name w:val="Верхний колонтитул Знак"/>
    <w:link w:val="a4"/>
    <w:uiPriority w:val="99"/>
    <w:rsid w:val="00E20EFA"/>
  </w:style>
  <w:style w:type="character" w:customStyle="1" w:styleId="af0">
    <w:name w:val="Цветовое выделение"/>
    <w:rsid w:val="00E20EFA"/>
    <w:rPr>
      <w:b/>
      <w:color w:val="000080"/>
      <w:sz w:val="20"/>
    </w:rPr>
  </w:style>
  <w:style w:type="paragraph" w:customStyle="1" w:styleId="af1">
    <w:name w:val="Статья"/>
    <w:basedOn w:val="a"/>
    <w:next w:val="a"/>
    <w:rsid w:val="00E20EFA"/>
    <w:pPr>
      <w:spacing w:line="288" w:lineRule="auto"/>
      <w:jc w:val="center"/>
    </w:pPr>
    <w:rPr>
      <w:b/>
      <w:bCs/>
      <w:sz w:val="28"/>
      <w:szCs w:val="24"/>
    </w:rPr>
  </w:style>
  <w:style w:type="paragraph" w:styleId="af2">
    <w:name w:val="Normal (Web)"/>
    <w:basedOn w:val="a"/>
    <w:unhideWhenUsed/>
    <w:rsid w:val="00E20EFA"/>
    <w:pPr>
      <w:spacing w:before="100" w:beforeAutospacing="1" w:after="100" w:afterAutospacing="1"/>
    </w:pPr>
    <w:rPr>
      <w:sz w:val="24"/>
      <w:szCs w:val="24"/>
    </w:rPr>
  </w:style>
  <w:style w:type="paragraph" w:customStyle="1" w:styleId="11">
    <w:name w:val="Стиль1"/>
    <w:rsid w:val="00DD51CB"/>
    <w:pPr>
      <w:ind w:firstLine="720"/>
      <w:jc w:val="both"/>
    </w:pPr>
    <w:rPr>
      <w:rFonts w:ascii="Arial" w:hAnsi="Arial"/>
      <w:sz w:val="22"/>
    </w:rPr>
  </w:style>
  <w:style w:type="paragraph" w:customStyle="1" w:styleId="0">
    <w:name w:val="Стиль0"/>
    <w:rsid w:val="00DD51CB"/>
    <w:pPr>
      <w:jc w:val="both"/>
    </w:pPr>
    <w:rPr>
      <w:rFonts w:ascii="Arial" w:hAnsi="Arial"/>
      <w:sz w:val="22"/>
    </w:rPr>
  </w:style>
  <w:style w:type="paragraph" w:styleId="af3">
    <w:name w:val="footer"/>
    <w:basedOn w:val="a"/>
    <w:link w:val="af4"/>
    <w:uiPriority w:val="99"/>
    <w:rsid w:val="008E75CA"/>
    <w:pPr>
      <w:tabs>
        <w:tab w:val="center" w:pos="4677"/>
        <w:tab w:val="right" w:pos="9355"/>
      </w:tabs>
    </w:pPr>
  </w:style>
  <w:style w:type="character" w:customStyle="1" w:styleId="af4">
    <w:name w:val="Нижний колонтитул Знак"/>
    <w:basedOn w:val="a0"/>
    <w:link w:val="af3"/>
    <w:uiPriority w:val="99"/>
    <w:rsid w:val="008E75CA"/>
  </w:style>
  <w:style w:type="character" w:customStyle="1" w:styleId="ae">
    <w:name w:val="Абзац списка Знак"/>
    <w:aliases w:val="ПАРАГРАФ Знак,Абзац списка3 Знак,Абзац списка2 Знак,Цветной список - Акцент 11 Знак,СПИСОК Знак,Второй абзац списка Знак,Абзац списка11 Знак,Абзац списка для документа Знак,Нумерация Знак,List Paragraph Знак,Bullet List Знак,lp1 Знак"/>
    <w:link w:val="ad"/>
    <w:uiPriority w:val="34"/>
    <w:locked/>
    <w:rsid w:val="00854323"/>
  </w:style>
  <w:style w:type="paragraph" w:customStyle="1" w:styleId="Default">
    <w:name w:val="Default"/>
    <w:rsid w:val="00854323"/>
    <w:pPr>
      <w:autoSpaceDE w:val="0"/>
      <w:autoSpaceDN w:val="0"/>
      <w:adjustRightInd w:val="0"/>
    </w:pPr>
    <w:rPr>
      <w:rFonts w:ascii="Arial" w:eastAsia="Calibri" w:hAnsi="Arial" w:cs="Arial"/>
      <w:color w:val="000000"/>
      <w:sz w:val="24"/>
      <w:szCs w:val="24"/>
    </w:rPr>
  </w:style>
  <w:style w:type="character" w:customStyle="1" w:styleId="a8">
    <w:name w:val="Основной текст Знак"/>
    <w:link w:val="a7"/>
    <w:uiPriority w:val="99"/>
    <w:rsid w:val="00854323"/>
    <w:rPr>
      <w:b/>
      <w:sz w:val="28"/>
    </w:rPr>
  </w:style>
  <w:style w:type="paragraph" w:styleId="af5">
    <w:name w:val="No Spacing"/>
    <w:uiPriority w:val="1"/>
    <w:qFormat/>
    <w:rsid w:val="00854323"/>
    <w:rPr>
      <w:rFonts w:ascii="Calibri" w:eastAsia="Calibri" w:hAnsi="Calibri"/>
      <w:sz w:val="22"/>
      <w:szCs w:val="22"/>
      <w:lang w:eastAsia="en-US"/>
    </w:rPr>
  </w:style>
  <w:style w:type="paragraph" w:styleId="af6">
    <w:name w:val="endnote text"/>
    <w:basedOn w:val="a"/>
    <w:link w:val="af7"/>
    <w:uiPriority w:val="99"/>
    <w:unhideWhenUsed/>
    <w:rsid w:val="00854323"/>
    <w:rPr>
      <w:rFonts w:ascii="Calibri" w:eastAsia="Calibri" w:hAnsi="Calibri"/>
      <w:lang w:eastAsia="en-US"/>
    </w:rPr>
  </w:style>
  <w:style w:type="character" w:customStyle="1" w:styleId="af7">
    <w:name w:val="Текст концевой сноски Знак"/>
    <w:link w:val="af6"/>
    <w:uiPriority w:val="99"/>
    <w:rsid w:val="00854323"/>
    <w:rPr>
      <w:rFonts w:ascii="Calibri" w:eastAsia="Calibri" w:hAnsi="Calibri"/>
      <w:lang w:eastAsia="en-US"/>
    </w:rPr>
  </w:style>
  <w:style w:type="character" w:styleId="af8">
    <w:name w:val="endnote reference"/>
    <w:uiPriority w:val="99"/>
    <w:unhideWhenUsed/>
    <w:rsid w:val="00854323"/>
    <w:rPr>
      <w:vertAlign w:val="superscript"/>
    </w:rPr>
  </w:style>
  <w:style w:type="character" w:customStyle="1" w:styleId="20">
    <w:name w:val="Заголовок 2 Знак"/>
    <w:link w:val="2"/>
    <w:rsid w:val="00854323"/>
    <w:rPr>
      <w:sz w:val="28"/>
    </w:rPr>
  </w:style>
  <w:style w:type="paragraph" w:styleId="af9">
    <w:name w:val="footnote text"/>
    <w:basedOn w:val="a"/>
    <w:link w:val="afa"/>
    <w:uiPriority w:val="99"/>
    <w:unhideWhenUsed/>
    <w:rsid w:val="00854323"/>
    <w:rPr>
      <w:rFonts w:ascii="Calibri" w:eastAsia="Calibri" w:hAnsi="Calibri"/>
      <w:lang w:eastAsia="en-US"/>
    </w:rPr>
  </w:style>
  <w:style w:type="character" w:customStyle="1" w:styleId="afa">
    <w:name w:val="Текст сноски Знак"/>
    <w:link w:val="af9"/>
    <w:uiPriority w:val="99"/>
    <w:rsid w:val="00854323"/>
    <w:rPr>
      <w:rFonts w:ascii="Calibri" w:eastAsia="Calibri" w:hAnsi="Calibri"/>
      <w:lang w:eastAsia="en-US"/>
    </w:rPr>
  </w:style>
  <w:style w:type="character" w:styleId="afb">
    <w:name w:val="footnote reference"/>
    <w:uiPriority w:val="99"/>
    <w:unhideWhenUsed/>
    <w:rsid w:val="00854323"/>
    <w:rPr>
      <w:vertAlign w:val="superscript"/>
    </w:rPr>
  </w:style>
  <w:style w:type="character" w:customStyle="1" w:styleId="0pt">
    <w:name w:val="Основной текст + Интервал 0 pt"/>
    <w:rsid w:val="00AB1F43"/>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afc">
    <w:name w:val="Основной текст_"/>
    <w:link w:val="23"/>
    <w:rsid w:val="00AB1F43"/>
    <w:rPr>
      <w:sz w:val="26"/>
      <w:szCs w:val="26"/>
      <w:shd w:val="clear" w:color="auto" w:fill="FFFFFF"/>
    </w:rPr>
  </w:style>
  <w:style w:type="paragraph" w:customStyle="1" w:styleId="23">
    <w:name w:val="Основной текст2"/>
    <w:basedOn w:val="a"/>
    <w:link w:val="afc"/>
    <w:rsid w:val="00AB1F43"/>
    <w:pPr>
      <w:widowControl w:val="0"/>
      <w:shd w:val="clear" w:color="auto" w:fill="FFFFFF"/>
      <w:spacing w:line="302" w:lineRule="exact"/>
    </w:pPr>
    <w:rPr>
      <w:sz w:val="26"/>
      <w:szCs w:val="26"/>
    </w:rPr>
  </w:style>
  <w:style w:type="character" w:customStyle="1" w:styleId="12pt">
    <w:name w:val="Основной текст + 12 pt"/>
    <w:rsid w:val="00AB1F4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E6F7D"/>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link w:val="50"/>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paragraph" w:styleId="a6">
    <w:name w:val="Title"/>
    <w:basedOn w:val="a"/>
    <w:qFormat/>
    <w:rsid w:val="00037422"/>
    <w:pPr>
      <w:jc w:val="center"/>
    </w:pPr>
    <w:rPr>
      <w:b/>
      <w:sz w:val="28"/>
    </w:rPr>
  </w:style>
  <w:style w:type="paragraph" w:styleId="30">
    <w:name w:val="Body Text Indent 3"/>
    <w:basedOn w:val="a"/>
    <w:rsid w:val="00037422"/>
    <w:pPr>
      <w:ind w:firstLine="360"/>
      <w:jc w:val="both"/>
    </w:pPr>
    <w:rPr>
      <w:sz w:val="28"/>
    </w:rPr>
  </w:style>
  <w:style w:type="paragraph" w:styleId="a7">
    <w:name w:val="Body Text"/>
    <w:basedOn w:val="a"/>
    <w:link w:val="a8"/>
    <w:uiPriority w:val="99"/>
    <w:rsid w:val="00037422"/>
    <w:pPr>
      <w:ind w:right="3542"/>
      <w:jc w:val="both"/>
    </w:pPr>
    <w:rPr>
      <w:b/>
      <w:sz w:val="28"/>
    </w:rPr>
  </w:style>
  <w:style w:type="paragraph" w:styleId="a9">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a">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qFormat/>
    <w:rsid w:val="001C46D9"/>
    <w:pPr>
      <w:autoSpaceDE w:val="0"/>
      <w:autoSpaceDN w:val="0"/>
      <w:adjustRightInd w:val="0"/>
      <w:ind w:firstLine="720"/>
    </w:pPr>
    <w:rPr>
      <w:rFonts w:ascii="Arial" w:hAnsi="Arial" w:cs="Arial"/>
    </w:rPr>
  </w:style>
  <w:style w:type="paragraph" w:styleId="31">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b">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c">
    <w:name w:val="Hyperlink"/>
    <w:unhideWhenUsed/>
    <w:rsid w:val="007F3C89"/>
    <w:rPr>
      <w:color w:val="0000FF"/>
      <w:u w:val="single"/>
    </w:rPr>
  </w:style>
  <w:style w:type="character" w:customStyle="1" w:styleId="50">
    <w:name w:val="Заголовок 5 Знак"/>
    <w:link w:val="5"/>
    <w:rsid w:val="00550C93"/>
    <w:rPr>
      <w:b/>
      <w:sz w:val="28"/>
    </w:rPr>
  </w:style>
  <w:style w:type="paragraph" w:styleId="ad">
    <w:name w:val="List Paragraph"/>
    <w:aliases w:val="ПАРАГРАФ,Абзац списка3,Абзац списка2,Цветной список - Акцент 11,СПИСОК,Второй абзац списка,Абзац списка11,Абзац списка для документа,Нумерация,List Paragraph,Bullet List,FooterText,numbered,Paragraphe de liste1,lp1,Bullet 1"/>
    <w:basedOn w:val="a"/>
    <w:link w:val="ae"/>
    <w:uiPriority w:val="34"/>
    <w:qFormat/>
    <w:rsid w:val="00550C93"/>
    <w:pPr>
      <w:ind w:left="720"/>
      <w:contextualSpacing/>
    </w:pPr>
  </w:style>
  <w:style w:type="paragraph" w:customStyle="1" w:styleId="10">
    <w:name w:val="Абзац списка1"/>
    <w:basedOn w:val="a"/>
    <w:rsid w:val="00550C93"/>
    <w:pPr>
      <w:ind w:left="720"/>
      <w:contextualSpacing/>
    </w:pPr>
    <w:rPr>
      <w:rFonts w:eastAsia="Calibri"/>
    </w:rPr>
  </w:style>
  <w:style w:type="table" w:styleId="af">
    <w:name w:val="Table Grid"/>
    <w:basedOn w:val="a1"/>
    <w:rsid w:val="009D68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uiPriority w:val="99"/>
    <w:rsid w:val="003D5D30"/>
    <w:pPr>
      <w:widowControl w:val="0"/>
      <w:autoSpaceDE w:val="0"/>
      <w:autoSpaceDN w:val="0"/>
      <w:adjustRightInd w:val="0"/>
    </w:pPr>
    <w:rPr>
      <w:rFonts w:ascii="Arial" w:hAnsi="Arial" w:cs="Arial"/>
      <w:b/>
      <w:bCs/>
      <w:sz w:val="22"/>
      <w:szCs w:val="22"/>
    </w:rPr>
  </w:style>
  <w:style w:type="paragraph" w:customStyle="1" w:styleId="ConsPlusCell">
    <w:name w:val="ConsPlusCell"/>
    <w:rsid w:val="003D5D30"/>
    <w:pPr>
      <w:widowControl w:val="0"/>
      <w:autoSpaceDE w:val="0"/>
      <w:autoSpaceDN w:val="0"/>
      <w:adjustRightInd w:val="0"/>
    </w:pPr>
    <w:rPr>
      <w:sz w:val="28"/>
      <w:szCs w:val="28"/>
    </w:rPr>
  </w:style>
  <w:style w:type="character" w:customStyle="1" w:styleId="a5">
    <w:name w:val="Верхний колонтитул Знак"/>
    <w:link w:val="a4"/>
    <w:uiPriority w:val="99"/>
    <w:rsid w:val="00E20EFA"/>
  </w:style>
  <w:style w:type="character" w:customStyle="1" w:styleId="af0">
    <w:name w:val="Цветовое выделение"/>
    <w:rsid w:val="00E20EFA"/>
    <w:rPr>
      <w:b/>
      <w:color w:val="000080"/>
      <w:sz w:val="20"/>
    </w:rPr>
  </w:style>
  <w:style w:type="paragraph" w:customStyle="1" w:styleId="af1">
    <w:name w:val="Статья"/>
    <w:basedOn w:val="a"/>
    <w:next w:val="a"/>
    <w:rsid w:val="00E20EFA"/>
    <w:pPr>
      <w:spacing w:line="288" w:lineRule="auto"/>
      <w:jc w:val="center"/>
    </w:pPr>
    <w:rPr>
      <w:b/>
      <w:bCs/>
      <w:sz w:val="28"/>
      <w:szCs w:val="24"/>
    </w:rPr>
  </w:style>
  <w:style w:type="paragraph" w:styleId="af2">
    <w:name w:val="Normal (Web)"/>
    <w:basedOn w:val="a"/>
    <w:unhideWhenUsed/>
    <w:rsid w:val="00E20EFA"/>
    <w:pPr>
      <w:spacing w:before="100" w:beforeAutospacing="1" w:after="100" w:afterAutospacing="1"/>
    </w:pPr>
    <w:rPr>
      <w:sz w:val="24"/>
      <w:szCs w:val="24"/>
    </w:rPr>
  </w:style>
  <w:style w:type="paragraph" w:customStyle="1" w:styleId="11">
    <w:name w:val="Стиль1"/>
    <w:rsid w:val="00DD51CB"/>
    <w:pPr>
      <w:ind w:firstLine="720"/>
      <w:jc w:val="both"/>
    </w:pPr>
    <w:rPr>
      <w:rFonts w:ascii="Arial" w:hAnsi="Arial"/>
      <w:sz w:val="22"/>
    </w:rPr>
  </w:style>
  <w:style w:type="paragraph" w:customStyle="1" w:styleId="0">
    <w:name w:val="Стиль0"/>
    <w:rsid w:val="00DD51CB"/>
    <w:pPr>
      <w:jc w:val="both"/>
    </w:pPr>
    <w:rPr>
      <w:rFonts w:ascii="Arial" w:hAnsi="Arial"/>
      <w:sz w:val="22"/>
    </w:rPr>
  </w:style>
  <w:style w:type="paragraph" w:styleId="af3">
    <w:name w:val="footer"/>
    <w:basedOn w:val="a"/>
    <w:link w:val="af4"/>
    <w:uiPriority w:val="99"/>
    <w:rsid w:val="008E75CA"/>
    <w:pPr>
      <w:tabs>
        <w:tab w:val="center" w:pos="4677"/>
        <w:tab w:val="right" w:pos="9355"/>
      </w:tabs>
    </w:pPr>
  </w:style>
  <w:style w:type="character" w:customStyle="1" w:styleId="af4">
    <w:name w:val="Нижний колонтитул Знак"/>
    <w:basedOn w:val="a0"/>
    <w:link w:val="af3"/>
    <w:uiPriority w:val="99"/>
    <w:rsid w:val="008E75CA"/>
  </w:style>
  <w:style w:type="character" w:customStyle="1" w:styleId="ae">
    <w:name w:val="Абзац списка Знак"/>
    <w:aliases w:val="ПАРАГРАФ Знак,Абзац списка3 Знак,Абзац списка2 Знак,Цветной список - Акцент 11 Знак,СПИСОК Знак,Второй абзац списка Знак,Абзац списка11 Знак,Абзац списка для документа Знак,Нумерация Знак,List Paragraph Знак,Bullet List Знак,lp1 Знак"/>
    <w:link w:val="ad"/>
    <w:uiPriority w:val="34"/>
    <w:locked/>
    <w:rsid w:val="00854323"/>
  </w:style>
  <w:style w:type="paragraph" w:customStyle="1" w:styleId="Default">
    <w:name w:val="Default"/>
    <w:rsid w:val="00854323"/>
    <w:pPr>
      <w:autoSpaceDE w:val="0"/>
      <w:autoSpaceDN w:val="0"/>
      <w:adjustRightInd w:val="0"/>
    </w:pPr>
    <w:rPr>
      <w:rFonts w:ascii="Arial" w:eastAsia="Calibri" w:hAnsi="Arial" w:cs="Arial"/>
      <w:color w:val="000000"/>
      <w:sz w:val="24"/>
      <w:szCs w:val="24"/>
    </w:rPr>
  </w:style>
  <w:style w:type="character" w:customStyle="1" w:styleId="a8">
    <w:name w:val="Основной текст Знак"/>
    <w:link w:val="a7"/>
    <w:uiPriority w:val="99"/>
    <w:rsid w:val="00854323"/>
    <w:rPr>
      <w:b/>
      <w:sz w:val="28"/>
    </w:rPr>
  </w:style>
  <w:style w:type="paragraph" w:styleId="af5">
    <w:name w:val="No Spacing"/>
    <w:uiPriority w:val="1"/>
    <w:qFormat/>
    <w:rsid w:val="00854323"/>
    <w:rPr>
      <w:rFonts w:ascii="Calibri" w:eastAsia="Calibri" w:hAnsi="Calibri"/>
      <w:sz w:val="22"/>
      <w:szCs w:val="22"/>
      <w:lang w:eastAsia="en-US"/>
    </w:rPr>
  </w:style>
  <w:style w:type="paragraph" w:styleId="af6">
    <w:name w:val="endnote text"/>
    <w:basedOn w:val="a"/>
    <w:link w:val="af7"/>
    <w:uiPriority w:val="99"/>
    <w:unhideWhenUsed/>
    <w:rsid w:val="00854323"/>
    <w:rPr>
      <w:rFonts w:ascii="Calibri" w:eastAsia="Calibri" w:hAnsi="Calibri"/>
      <w:lang w:eastAsia="en-US"/>
    </w:rPr>
  </w:style>
  <w:style w:type="character" w:customStyle="1" w:styleId="af7">
    <w:name w:val="Текст концевой сноски Знак"/>
    <w:link w:val="af6"/>
    <w:uiPriority w:val="99"/>
    <w:rsid w:val="00854323"/>
    <w:rPr>
      <w:rFonts w:ascii="Calibri" w:eastAsia="Calibri" w:hAnsi="Calibri"/>
      <w:lang w:eastAsia="en-US"/>
    </w:rPr>
  </w:style>
  <w:style w:type="character" w:styleId="af8">
    <w:name w:val="endnote reference"/>
    <w:uiPriority w:val="99"/>
    <w:unhideWhenUsed/>
    <w:rsid w:val="00854323"/>
    <w:rPr>
      <w:vertAlign w:val="superscript"/>
    </w:rPr>
  </w:style>
  <w:style w:type="character" w:customStyle="1" w:styleId="20">
    <w:name w:val="Заголовок 2 Знак"/>
    <w:link w:val="2"/>
    <w:rsid w:val="00854323"/>
    <w:rPr>
      <w:sz w:val="28"/>
    </w:rPr>
  </w:style>
  <w:style w:type="paragraph" w:styleId="af9">
    <w:name w:val="footnote text"/>
    <w:basedOn w:val="a"/>
    <w:link w:val="afa"/>
    <w:uiPriority w:val="99"/>
    <w:unhideWhenUsed/>
    <w:rsid w:val="00854323"/>
    <w:rPr>
      <w:rFonts w:ascii="Calibri" w:eastAsia="Calibri" w:hAnsi="Calibri"/>
      <w:lang w:eastAsia="en-US"/>
    </w:rPr>
  </w:style>
  <w:style w:type="character" w:customStyle="1" w:styleId="afa">
    <w:name w:val="Текст сноски Знак"/>
    <w:link w:val="af9"/>
    <w:uiPriority w:val="99"/>
    <w:rsid w:val="00854323"/>
    <w:rPr>
      <w:rFonts w:ascii="Calibri" w:eastAsia="Calibri" w:hAnsi="Calibri"/>
      <w:lang w:eastAsia="en-US"/>
    </w:rPr>
  </w:style>
  <w:style w:type="character" w:styleId="afb">
    <w:name w:val="footnote reference"/>
    <w:uiPriority w:val="99"/>
    <w:unhideWhenUsed/>
    <w:rsid w:val="00854323"/>
    <w:rPr>
      <w:vertAlign w:val="superscript"/>
    </w:rPr>
  </w:style>
  <w:style w:type="character" w:customStyle="1" w:styleId="0pt">
    <w:name w:val="Основной текст + Интервал 0 pt"/>
    <w:rsid w:val="00AB1F43"/>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afc">
    <w:name w:val="Основной текст_"/>
    <w:link w:val="23"/>
    <w:rsid w:val="00AB1F43"/>
    <w:rPr>
      <w:sz w:val="26"/>
      <w:szCs w:val="26"/>
      <w:shd w:val="clear" w:color="auto" w:fill="FFFFFF"/>
    </w:rPr>
  </w:style>
  <w:style w:type="paragraph" w:customStyle="1" w:styleId="23">
    <w:name w:val="Основной текст2"/>
    <w:basedOn w:val="a"/>
    <w:link w:val="afc"/>
    <w:rsid w:val="00AB1F43"/>
    <w:pPr>
      <w:widowControl w:val="0"/>
      <w:shd w:val="clear" w:color="auto" w:fill="FFFFFF"/>
      <w:spacing w:line="302" w:lineRule="exact"/>
    </w:pPr>
    <w:rPr>
      <w:sz w:val="26"/>
      <w:szCs w:val="26"/>
    </w:rPr>
  </w:style>
  <w:style w:type="character" w:customStyle="1" w:styleId="12pt">
    <w:name w:val="Основной текст + 12 pt"/>
    <w:rsid w:val="00AB1F4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E6F7D"/>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4991">
      <w:bodyDiv w:val="1"/>
      <w:marLeft w:val="0"/>
      <w:marRight w:val="0"/>
      <w:marTop w:val="0"/>
      <w:marBottom w:val="0"/>
      <w:divBdr>
        <w:top w:val="none" w:sz="0" w:space="0" w:color="auto"/>
        <w:left w:val="none" w:sz="0" w:space="0" w:color="auto"/>
        <w:bottom w:val="none" w:sz="0" w:space="0" w:color="auto"/>
        <w:right w:val="none" w:sz="0" w:space="0" w:color="auto"/>
      </w:divBdr>
    </w:div>
    <w:div w:id="638997655">
      <w:bodyDiv w:val="1"/>
      <w:marLeft w:val="0"/>
      <w:marRight w:val="0"/>
      <w:marTop w:val="0"/>
      <w:marBottom w:val="0"/>
      <w:divBdr>
        <w:top w:val="none" w:sz="0" w:space="0" w:color="auto"/>
        <w:left w:val="none" w:sz="0" w:space="0" w:color="auto"/>
        <w:bottom w:val="none" w:sz="0" w:space="0" w:color="auto"/>
        <w:right w:val="none" w:sz="0" w:space="0" w:color="auto"/>
      </w:divBdr>
    </w:div>
    <w:div w:id="949553507">
      <w:bodyDiv w:val="1"/>
      <w:marLeft w:val="0"/>
      <w:marRight w:val="0"/>
      <w:marTop w:val="0"/>
      <w:marBottom w:val="0"/>
      <w:divBdr>
        <w:top w:val="none" w:sz="0" w:space="0" w:color="auto"/>
        <w:left w:val="none" w:sz="0" w:space="0" w:color="auto"/>
        <w:bottom w:val="none" w:sz="0" w:space="0" w:color="auto"/>
        <w:right w:val="none" w:sz="0" w:space="0" w:color="auto"/>
      </w:divBdr>
    </w:div>
    <w:div w:id="14841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6130-D15E-45BC-B6D3-9EAA7388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   РЕСПУБЛИКА   ХАКАСИЯ</vt:lpstr>
    </vt:vector>
  </TitlesOfParts>
  <Company>Администрация</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РЕСПУБЛИКА   ХАКАСИЯ</dc:title>
  <dc:creator>приемная эконом отдела</dc:creator>
  <cp:lastModifiedBy>Митрофанова Анжела Николаевна</cp:lastModifiedBy>
  <cp:revision>13</cp:revision>
  <cp:lastPrinted>2025-04-15T08:23:00Z</cp:lastPrinted>
  <dcterms:created xsi:type="dcterms:W3CDTF">2025-04-09T06:32:00Z</dcterms:created>
  <dcterms:modified xsi:type="dcterms:W3CDTF">2025-04-15T08:27:00Z</dcterms:modified>
</cp:coreProperties>
</file>