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586" w14:textId="77777777" w:rsidR="008F5154" w:rsidRDefault="000468EB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B8E6810" wp14:editId="513B2E17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054C4BED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5B0979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157B528D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371AA777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14975B92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DA0B3A1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6917D4D1" w14:textId="77777777"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r w:rsidRPr="001B21BE">
        <w:rPr>
          <w:sz w:val="26"/>
          <w:szCs w:val="26"/>
        </w:rPr>
        <w:t>Р Е Ш Е Н И Е</w:t>
      </w:r>
    </w:p>
    <w:p w14:paraId="524C5202" w14:textId="77777777"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54F2E8C6" w14:textId="77777777"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05D8C9CD" w14:textId="77777777" w:rsidR="00487D6E" w:rsidRDefault="001B21BE" w:rsidP="001B21BE">
      <w:pPr>
        <w:pStyle w:val="a4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4C5601">
        <w:rPr>
          <w:b/>
          <w:sz w:val="26"/>
          <w:szCs w:val="26"/>
          <w:u w:val="single"/>
        </w:rPr>
        <w:t>31</w:t>
      </w:r>
      <w:r w:rsidR="00DD0DDD">
        <w:rPr>
          <w:b/>
          <w:sz w:val="26"/>
          <w:szCs w:val="26"/>
          <w:u w:val="single"/>
        </w:rPr>
        <w:t xml:space="preserve"> </w:t>
      </w:r>
      <w:r w:rsidR="004C5601">
        <w:rPr>
          <w:b/>
          <w:sz w:val="26"/>
          <w:szCs w:val="26"/>
          <w:u w:val="single"/>
        </w:rPr>
        <w:t>марта</w:t>
      </w:r>
      <w:r w:rsidR="007E788C">
        <w:rPr>
          <w:b/>
          <w:sz w:val="26"/>
          <w:szCs w:val="26"/>
          <w:u w:val="single"/>
        </w:rPr>
        <w:t xml:space="preserve"> 202</w:t>
      </w:r>
      <w:r w:rsidR="00B32E49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14:paraId="68C27717" w14:textId="77777777" w:rsidR="001B21BE" w:rsidRPr="001B21BE" w:rsidRDefault="001B21BE" w:rsidP="001B21BE">
      <w:pPr>
        <w:pStyle w:val="a4"/>
        <w:spacing w:line="276" w:lineRule="auto"/>
        <w:rPr>
          <w:b/>
          <w:sz w:val="26"/>
          <w:szCs w:val="26"/>
          <w:u w:val="single"/>
        </w:rPr>
      </w:pPr>
    </w:p>
    <w:p w14:paraId="075FA159" w14:textId="77777777" w:rsidR="008F5154" w:rsidRDefault="008F5154" w:rsidP="0096509C">
      <w:pPr>
        <w:pStyle w:val="a3"/>
        <w:spacing w:line="276" w:lineRule="auto"/>
        <w:jc w:val="center"/>
        <w:rPr>
          <w:bCs/>
          <w:sz w:val="28"/>
          <w:szCs w:val="28"/>
        </w:rPr>
      </w:pPr>
      <w:bookmarkStart w:id="0" w:name="_Hlk224286536"/>
      <w:bookmarkStart w:id="1" w:name="_Hlk224225961"/>
      <w:r w:rsidRPr="001B21BE">
        <w:rPr>
          <w:b/>
          <w:sz w:val="26"/>
          <w:szCs w:val="26"/>
        </w:rPr>
        <w:t>О внесении изменений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</w:t>
      </w:r>
      <w:bookmarkStart w:id="2" w:name="_Hlk222124535"/>
      <w:r w:rsidR="00C47D09" w:rsidRPr="001B21BE">
        <w:rPr>
          <w:b/>
          <w:sz w:val="26"/>
          <w:szCs w:val="26"/>
        </w:rPr>
        <w:t xml:space="preserve">от </w:t>
      </w:r>
      <w:r w:rsidR="00B32E49">
        <w:rPr>
          <w:b/>
          <w:sz w:val="26"/>
          <w:szCs w:val="26"/>
        </w:rPr>
        <w:t>27</w:t>
      </w:r>
      <w:r w:rsidR="00E63277" w:rsidRPr="001B21BE">
        <w:rPr>
          <w:b/>
          <w:sz w:val="26"/>
          <w:szCs w:val="26"/>
        </w:rPr>
        <w:t>.</w:t>
      </w:r>
      <w:r w:rsidR="00B32E49">
        <w:rPr>
          <w:b/>
          <w:sz w:val="26"/>
          <w:szCs w:val="26"/>
        </w:rPr>
        <w:t>02</w:t>
      </w:r>
      <w:r w:rsidR="00E63277" w:rsidRPr="001B21BE">
        <w:rPr>
          <w:b/>
          <w:sz w:val="26"/>
          <w:szCs w:val="26"/>
        </w:rPr>
        <w:t>.202</w:t>
      </w:r>
      <w:r w:rsidR="00F97C28">
        <w:rPr>
          <w:b/>
          <w:sz w:val="26"/>
          <w:szCs w:val="26"/>
        </w:rPr>
        <w:t>4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B32E49">
        <w:rPr>
          <w:rFonts w:eastAsia="Lucida Sans Unicode"/>
          <w:b/>
          <w:bCs/>
          <w:iCs/>
          <w:sz w:val="26"/>
          <w:szCs w:val="26"/>
        </w:rPr>
        <w:t>142/21-6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</w:t>
      </w:r>
      <w:r w:rsidR="00B32E49">
        <w:rPr>
          <w:rFonts w:eastAsia="Lucida Sans Unicode"/>
          <w:b/>
          <w:bCs/>
          <w:iCs/>
          <w:sz w:val="26"/>
          <w:szCs w:val="26"/>
        </w:rPr>
        <w:t xml:space="preserve">б утверждении положения «Об организации похоронного дела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на территории</w:t>
      </w:r>
      <w:r w:rsidR="00CC7271" w:rsidRPr="00CC7271">
        <w:rPr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171C69">
        <w:rPr>
          <w:bCs/>
          <w:sz w:val="28"/>
          <w:szCs w:val="28"/>
        </w:rPr>
        <w:t xml:space="preserve"> </w:t>
      </w:r>
      <w:bookmarkEnd w:id="0"/>
    </w:p>
    <w:bookmarkEnd w:id="1"/>
    <w:bookmarkEnd w:id="2"/>
    <w:p w14:paraId="7ABD8DB3" w14:textId="77777777" w:rsidR="00CC7271" w:rsidRPr="001B21BE" w:rsidRDefault="00CC7271" w:rsidP="0096509C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54F1F8F9" w14:textId="77777777" w:rsidR="004C5601" w:rsidRPr="00557B0A" w:rsidRDefault="004C5601" w:rsidP="0096509C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статьи </w:t>
      </w:r>
      <w:r w:rsidR="00EE5A32">
        <w:rPr>
          <w:sz w:val="26"/>
          <w:szCs w:val="26"/>
        </w:rPr>
        <w:t>2</w:t>
      </w:r>
      <w:r>
        <w:rPr>
          <w:sz w:val="26"/>
          <w:szCs w:val="26"/>
        </w:rPr>
        <w:t xml:space="preserve"> решения Совета депутатов муниципального образования город Саяногорск от 24.02.2026 № 300/46-6 </w:t>
      </w:r>
      <w:r w:rsidR="00EE5A32">
        <w:rPr>
          <w:sz w:val="26"/>
          <w:szCs w:val="26"/>
        </w:rPr>
        <w:t>«</w:t>
      </w:r>
      <w:r w:rsidR="00EE5A32" w:rsidRPr="00EE5A32">
        <w:rPr>
          <w:bCs/>
          <w:sz w:val="26"/>
          <w:szCs w:val="26"/>
        </w:rPr>
        <w:t xml:space="preserve">О внесении изменений в решение Совета депутатов муниципального образования город Саяногорск от 27.02.2024 </w:t>
      </w:r>
      <w:r w:rsidR="00EE5A32" w:rsidRPr="00EE5A32">
        <w:rPr>
          <w:bCs/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</w:t>
      </w:r>
      <w:r w:rsidR="00EE5A32" w:rsidRPr="00EE5A32">
        <w:rPr>
          <w:b/>
          <w:bCs/>
          <w:iCs/>
          <w:sz w:val="26"/>
          <w:szCs w:val="26"/>
        </w:rPr>
        <w:t xml:space="preserve"> </w:t>
      </w:r>
      <w:r w:rsidR="00EE5A32" w:rsidRPr="00EE5A32">
        <w:rPr>
          <w:iCs/>
          <w:sz w:val="26"/>
          <w:szCs w:val="26"/>
        </w:rPr>
        <w:t>Саяногорск»</w:t>
      </w:r>
      <w:r w:rsidR="00133867" w:rsidRPr="00EE5A32">
        <w:rPr>
          <w:sz w:val="26"/>
          <w:szCs w:val="26"/>
        </w:rPr>
        <w:t>,</w:t>
      </w:r>
      <w:r w:rsidR="00133867">
        <w:rPr>
          <w:sz w:val="26"/>
          <w:szCs w:val="26"/>
        </w:rPr>
        <w:t xml:space="preserve"> </w:t>
      </w:r>
      <w:r w:rsidR="00186CA5" w:rsidRPr="00A66757">
        <w:rPr>
          <w:sz w:val="26"/>
          <w:szCs w:val="26"/>
        </w:rPr>
        <w:t xml:space="preserve">на основании </w:t>
      </w:r>
      <w:r w:rsidRPr="00A66757">
        <w:rPr>
          <w:sz w:val="26"/>
          <w:szCs w:val="26"/>
        </w:rPr>
        <w:t xml:space="preserve">ходатайства Главы муниципального образования город Саяногорск </w:t>
      </w:r>
      <w:r w:rsidR="00133867" w:rsidRPr="00A66757">
        <w:rPr>
          <w:bCs/>
          <w:sz w:val="26"/>
          <w:szCs w:val="26"/>
        </w:rPr>
        <w:t xml:space="preserve">по вопросу внесения изменений в </w:t>
      </w:r>
      <w:bookmarkStart w:id="3" w:name="_Hlk222125287"/>
      <w:r w:rsidR="00133867" w:rsidRPr="00A66757">
        <w:rPr>
          <w:bCs/>
          <w:sz w:val="26"/>
          <w:szCs w:val="26"/>
        </w:rPr>
        <w:t xml:space="preserve">решение Совета депутатов муниципального образования город Саяногорск </w:t>
      </w:r>
      <w:bookmarkStart w:id="4" w:name="_Hlk222125634"/>
      <w:r w:rsidR="00133867" w:rsidRPr="00A66757">
        <w:rPr>
          <w:sz w:val="26"/>
          <w:szCs w:val="26"/>
        </w:rPr>
        <w:t xml:space="preserve">от 27.02.2024 </w:t>
      </w:r>
      <w:r w:rsidR="00133867" w:rsidRPr="00A66757">
        <w:rPr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 Саяногорск»</w:t>
      </w:r>
      <w:bookmarkEnd w:id="3"/>
      <w:bookmarkEnd w:id="4"/>
      <w:r w:rsidRPr="00A66757">
        <w:rPr>
          <w:sz w:val="26"/>
          <w:szCs w:val="26"/>
        </w:rPr>
        <w:t xml:space="preserve">, руководствуясь статями 25, 40 </w:t>
      </w:r>
      <w:r w:rsidR="00186CA5" w:rsidRPr="00A66757">
        <w:rPr>
          <w:sz w:val="26"/>
          <w:szCs w:val="26"/>
        </w:rPr>
        <w:t>Устава городского округа город Саяногорск Республики Хакасия</w:t>
      </w:r>
      <w:r w:rsidRPr="00A66757">
        <w:rPr>
          <w:sz w:val="26"/>
          <w:szCs w:val="26"/>
        </w:rPr>
        <w:t xml:space="preserve">, </w:t>
      </w:r>
      <w:r w:rsidRPr="00A66757">
        <w:rPr>
          <w:spacing w:val="-4"/>
          <w:sz w:val="26"/>
          <w:szCs w:val="26"/>
        </w:rPr>
        <w:t>утвержденного решением Саяногорского городского Совета</w:t>
      </w:r>
      <w:r w:rsidRPr="00AB2A56">
        <w:rPr>
          <w:spacing w:val="-4"/>
          <w:sz w:val="26"/>
          <w:szCs w:val="26"/>
        </w:rPr>
        <w:t xml:space="preserve"> депутатов от 31.05.2005</w:t>
      </w:r>
      <w:r w:rsidRPr="00557B0A">
        <w:rPr>
          <w:spacing w:val="-4"/>
          <w:sz w:val="26"/>
          <w:szCs w:val="26"/>
        </w:rPr>
        <w:t xml:space="preserve"> №</w:t>
      </w:r>
      <w:r w:rsidR="00186CA5">
        <w:rPr>
          <w:spacing w:val="-4"/>
          <w:sz w:val="26"/>
          <w:szCs w:val="26"/>
        </w:rPr>
        <w:t xml:space="preserve"> </w:t>
      </w:r>
      <w:r w:rsidRPr="00557B0A">
        <w:rPr>
          <w:spacing w:val="-4"/>
          <w:sz w:val="26"/>
          <w:szCs w:val="26"/>
        </w:rPr>
        <w:t>35, Совет депутатов муниципального образования город Саяногорск</w:t>
      </w:r>
    </w:p>
    <w:p w14:paraId="61E9467E" w14:textId="77777777" w:rsidR="008F5154" w:rsidRPr="00557B0A" w:rsidRDefault="008F5154" w:rsidP="0096509C">
      <w:pPr>
        <w:spacing w:line="276" w:lineRule="auto"/>
        <w:jc w:val="center"/>
        <w:rPr>
          <w:b/>
          <w:sz w:val="26"/>
          <w:szCs w:val="26"/>
        </w:rPr>
      </w:pPr>
    </w:p>
    <w:p w14:paraId="4D42280A" w14:textId="77777777" w:rsidR="008F5154" w:rsidRPr="00B039AB" w:rsidRDefault="008F5154" w:rsidP="0096509C">
      <w:pPr>
        <w:spacing w:line="276" w:lineRule="auto"/>
        <w:jc w:val="center"/>
        <w:rPr>
          <w:b/>
          <w:sz w:val="26"/>
          <w:szCs w:val="26"/>
        </w:rPr>
      </w:pPr>
      <w:r w:rsidRPr="00B039AB">
        <w:rPr>
          <w:b/>
          <w:sz w:val="26"/>
          <w:szCs w:val="26"/>
        </w:rPr>
        <w:t>Р Е Ш И Л:</w:t>
      </w:r>
    </w:p>
    <w:p w14:paraId="7E06E06B" w14:textId="77777777" w:rsidR="003F67D6" w:rsidRPr="003F67D6" w:rsidRDefault="003F67D6" w:rsidP="0096509C">
      <w:pPr>
        <w:pStyle w:val="a3"/>
        <w:tabs>
          <w:tab w:val="left" w:pos="993"/>
          <w:tab w:val="left" w:pos="1134"/>
          <w:tab w:val="left" w:pos="1701"/>
        </w:tabs>
        <w:spacing w:line="276" w:lineRule="auto"/>
        <w:ind w:left="720"/>
        <w:rPr>
          <w:sz w:val="26"/>
          <w:szCs w:val="26"/>
        </w:rPr>
      </w:pPr>
    </w:p>
    <w:p w14:paraId="68DC7270" w14:textId="77777777" w:rsidR="00957655" w:rsidRPr="00CD1D11" w:rsidRDefault="00E91E79" w:rsidP="0096509C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b/>
          <w:bCs/>
          <w:sz w:val="26"/>
          <w:szCs w:val="26"/>
        </w:rPr>
      </w:pPr>
      <w:r w:rsidRPr="00E91E79">
        <w:rPr>
          <w:b/>
          <w:bCs/>
          <w:sz w:val="26"/>
          <w:szCs w:val="26"/>
        </w:rPr>
        <w:t xml:space="preserve">Статья </w:t>
      </w:r>
      <w:r w:rsidR="00EE5A32">
        <w:rPr>
          <w:b/>
          <w:bCs/>
          <w:sz w:val="26"/>
          <w:szCs w:val="26"/>
        </w:rPr>
        <w:t>1</w:t>
      </w:r>
      <w:r w:rsidRPr="00E91E79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bookmarkStart w:id="5" w:name="_Hlk224226635"/>
      <w:r w:rsidR="00EE5A32">
        <w:rPr>
          <w:b/>
          <w:bCs/>
          <w:sz w:val="26"/>
          <w:szCs w:val="26"/>
        </w:rPr>
        <w:t>О внесении и</w:t>
      </w:r>
      <w:r>
        <w:rPr>
          <w:b/>
          <w:bCs/>
          <w:sz w:val="26"/>
          <w:szCs w:val="26"/>
        </w:rPr>
        <w:t>зменени</w:t>
      </w:r>
      <w:r w:rsidR="00EE5A32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в решение Совета депутатов</w:t>
      </w:r>
      <w:r w:rsidR="00CD1D1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муниципального образования город Саяногорск от </w:t>
      </w:r>
      <w:r w:rsidRPr="00E91E79">
        <w:rPr>
          <w:b/>
          <w:bCs/>
          <w:sz w:val="26"/>
          <w:szCs w:val="26"/>
        </w:rPr>
        <w:t xml:space="preserve">27.02.2024 </w:t>
      </w:r>
      <w:r w:rsidRPr="00E91E79">
        <w:rPr>
          <w:b/>
          <w:bCs/>
          <w:iCs/>
          <w:sz w:val="26"/>
          <w:szCs w:val="26"/>
        </w:rPr>
        <w:t>№ 142/21-6</w:t>
      </w:r>
    </w:p>
    <w:bookmarkEnd w:id="5"/>
    <w:p w14:paraId="6C1F1F68" w14:textId="77777777" w:rsidR="00E91E79" w:rsidRPr="00E91E79" w:rsidRDefault="00E91E79" w:rsidP="0096509C">
      <w:pPr>
        <w:pStyle w:val="a3"/>
        <w:tabs>
          <w:tab w:val="left" w:pos="993"/>
          <w:tab w:val="left" w:pos="1134"/>
        </w:tabs>
        <w:spacing w:line="276" w:lineRule="auto"/>
        <w:ind w:firstLine="708"/>
        <w:rPr>
          <w:sz w:val="26"/>
          <w:szCs w:val="26"/>
        </w:rPr>
      </w:pPr>
    </w:p>
    <w:p w14:paraId="0104C821" w14:textId="77777777" w:rsidR="00B62E57" w:rsidRDefault="00B62E57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2900F5">
        <w:rPr>
          <w:sz w:val="26"/>
          <w:szCs w:val="26"/>
        </w:rPr>
        <w:t xml:space="preserve">Приложение </w:t>
      </w:r>
      <w:r w:rsidR="00FB3B74">
        <w:rPr>
          <w:sz w:val="26"/>
          <w:szCs w:val="26"/>
        </w:rPr>
        <w:t xml:space="preserve">к </w:t>
      </w:r>
      <w:r w:rsidR="002900F5">
        <w:rPr>
          <w:sz w:val="26"/>
          <w:szCs w:val="26"/>
        </w:rPr>
        <w:t>решени</w:t>
      </w:r>
      <w:r w:rsidR="00FB3B74">
        <w:rPr>
          <w:sz w:val="26"/>
          <w:szCs w:val="26"/>
        </w:rPr>
        <w:t>ю</w:t>
      </w:r>
      <w:r>
        <w:rPr>
          <w:sz w:val="26"/>
          <w:szCs w:val="26"/>
        </w:rPr>
        <w:t xml:space="preserve"> Совета депутатов муниципального образования город Саяногорск от </w:t>
      </w:r>
      <w:r w:rsidRPr="00133867">
        <w:rPr>
          <w:sz w:val="26"/>
          <w:szCs w:val="26"/>
        </w:rPr>
        <w:t xml:space="preserve">27.02.2024 </w:t>
      </w:r>
      <w:r w:rsidRPr="00133867">
        <w:rPr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 Саяногорск»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2F7E4A78" w14:textId="77777777" w:rsidR="00A440A7" w:rsidRDefault="00B039AB" w:rsidP="0096509C">
      <w:p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039AB">
        <w:rPr>
          <w:sz w:val="26"/>
          <w:szCs w:val="26"/>
        </w:rPr>
        <w:t>1</w:t>
      </w:r>
      <w:r w:rsidR="00E051FA" w:rsidRPr="00B039AB">
        <w:rPr>
          <w:sz w:val="26"/>
          <w:szCs w:val="26"/>
        </w:rPr>
        <w:t>)</w:t>
      </w:r>
      <w:r w:rsidR="00A5098F" w:rsidRPr="00B039AB">
        <w:rPr>
          <w:sz w:val="26"/>
          <w:szCs w:val="26"/>
        </w:rPr>
        <w:t xml:space="preserve"> </w:t>
      </w:r>
      <w:r w:rsidR="00AB2A56">
        <w:rPr>
          <w:sz w:val="26"/>
          <w:szCs w:val="26"/>
        </w:rPr>
        <w:t>р</w:t>
      </w:r>
      <w:r w:rsidR="00340C69" w:rsidRPr="00340C69">
        <w:rPr>
          <w:sz w:val="26"/>
          <w:szCs w:val="26"/>
        </w:rPr>
        <w:t xml:space="preserve">аздел 2 дополнить </w:t>
      </w:r>
      <w:r w:rsidR="00FB3B74" w:rsidRPr="00340C69">
        <w:rPr>
          <w:sz w:val="26"/>
          <w:szCs w:val="26"/>
        </w:rPr>
        <w:t>абзацем следующего</w:t>
      </w:r>
      <w:r w:rsidR="00340C69" w:rsidRPr="00340C69">
        <w:rPr>
          <w:sz w:val="26"/>
          <w:szCs w:val="26"/>
        </w:rPr>
        <w:t xml:space="preserve"> содержания:</w:t>
      </w:r>
    </w:p>
    <w:p w14:paraId="1AFBA514" w14:textId="77777777" w:rsidR="00340C69" w:rsidRDefault="00340C69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0C69">
        <w:rPr>
          <w:sz w:val="26"/>
          <w:szCs w:val="26"/>
        </w:rPr>
        <w:t xml:space="preserve">«Выписка о выборе получения услуг – юридический учетный документ, необходимый для предъявления лицом, взявшим на себя организацию похорон в </w:t>
      </w:r>
      <w:r w:rsidRPr="00340C69">
        <w:rPr>
          <w:sz w:val="26"/>
          <w:szCs w:val="26"/>
        </w:rPr>
        <w:lastRenderedPageBreak/>
        <w:t>специализированную службу для оказания услуг по погребению умершего</w:t>
      </w:r>
      <w:r w:rsidR="00FB3B74">
        <w:rPr>
          <w:sz w:val="26"/>
          <w:szCs w:val="26"/>
        </w:rPr>
        <w:t>,</w:t>
      </w:r>
      <w:r w:rsidRPr="00340C69">
        <w:rPr>
          <w:sz w:val="26"/>
          <w:szCs w:val="26"/>
        </w:rPr>
        <w:t xml:space="preserve"> в соответствии с гарантированным перечнем услуг по погребению без внесения платы.»</w:t>
      </w:r>
      <w:r w:rsidR="009924D1">
        <w:rPr>
          <w:sz w:val="26"/>
          <w:szCs w:val="26"/>
        </w:rPr>
        <w:t>;</w:t>
      </w:r>
    </w:p>
    <w:p w14:paraId="42F8BA2F" w14:textId="77777777" w:rsidR="002900F5" w:rsidRPr="00A66757" w:rsidRDefault="002900F5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2</w:t>
      </w:r>
      <w:r w:rsidR="00240BDF" w:rsidRPr="00A66757">
        <w:rPr>
          <w:sz w:val="26"/>
          <w:szCs w:val="26"/>
        </w:rPr>
        <w:t>)</w:t>
      </w:r>
      <w:r w:rsidRPr="00A66757">
        <w:rPr>
          <w:sz w:val="26"/>
          <w:szCs w:val="26"/>
        </w:rPr>
        <w:t xml:space="preserve"> </w:t>
      </w:r>
      <w:r w:rsidR="0096509C" w:rsidRPr="00A66757">
        <w:rPr>
          <w:sz w:val="26"/>
          <w:szCs w:val="26"/>
        </w:rPr>
        <w:t>п</w:t>
      </w:r>
      <w:r w:rsidR="00DB10B3" w:rsidRPr="00A66757">
        <w:rPr>
          <w:sz w:val="26"/>
          <w:szCs w:val="26"/>
        </w:rPr>
        <w:t xml:space="preserve">ункт 5.6 </w:t>
      </w:r>
      <w:r w:rsidRPr="00A66757">
        <w:rPr>
          <w:sz w:val="26"/>
          <w:szCs w:val="26"/>
        </w:rPr>
        <w:t xml:space="preserve">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5B0B6AF6" w14:textId="77777777" w:rsidR="002900F5" w:rsidRPr="00A66757" w:rsidRDefault="009574D1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6" w:name="_Hlk223425482"/>
      <w:r w:rsidRPr="00A66757">
        <w:rPr>
          <w:sz w:val="26"/>
          <w:szCs w:val="26"/>
        </w:rPr>
        <w:t>«</w:t>
      </w:r>
      <w:r w:rsidR="002900F5" w:rsidRPr="00A66757">
        <w:rPr>
          <w:sz w:val="26"/>
          <w:szCs w:val="26"/>
        </w:rPr>
        <w:t>5.6. «Стоимость услуг, предоставляемых согласно гарантированному перечню услуг по погребению, определяется и утверждается муниципальным нормативным правовым актом Администрации</w:t>
      </w:r>
      <w:r w:rsidR="00FB3B74" w:rsidRPr="00A66757">
        <w:rPr>
          <w:sz w:val="26"/>
          <w:szCs w:val="26"/>
        </w:rPr>
        <w:t xml:space="preserve"> муниципального образования город Саяногорск</w:t>
      </w:r>
      <w:r w:rsidR="002900F5" w:rsidRPr="00A66757">
        <w:rPr>
          <w:sz w:val="26"/>
          <w:szCs w:val="26"/>
        </w:rPr>
        <w:t xml:space="preserve"> по согласованию с органами государственной власти </w:t>
      </w:r>
      <w:r w:rsidR="00FB3B74" w:rsidRPr="00A66757">
        <w:rPr>
          <w:sz w:val="26"/>
          <w:szCs w:val="26"/>
        </w:rPr>
        <w:t>Республики Хакасия</w:t>
      </w:r>
      <w:r w:rsidR="002900F5" w:rsidRPr="00A66757">
        <w:rPr>
          <w:sz w:val="26"/>
          <w:szCs w:val="26"/>
        </w:rPr>
        <w:t xml:space="preserve"> и возмещается Специализированной службе по вопросам похоронного дела на основании ее обращения с приложенной к нему выпиской, указанной в абзаце 1 пункта 5.7. настояще</w:t>
      </w:r>
      <w:r w:rsidR="00FB3B74" w:rsidRPr="00A66757">
        <w:rPr>
          <w:sz w:val="26"/>
          <w:szCs w:val="26"/>
        </w:rPr>
        <w:t>го</w:t>
      </w:r>
      <w:r w:rsidR="002900F5" w:rsidRPr="00A66757">
        <w:rPr>
          <w:sz w:val="26"/>
          <w:szCs w:val="26"/>
        </w:rPr>
        <w:t xml:space="preserve"> </w:t>
      </w:r>
      <w:r w:rsidR="00FB3B74" w:rsidRPr="00A66757">
        <w:rPr>
          <w:sz w:val="26"/>
          <w:szCs w:val="26"/>
        </w:rPr>
        <w:t>Положения</w:t>
      </w:r>
      <w:r w:rsidR="002900F5" w:rsidRPr="00A66757">
        <w:rPr>
          <w:sz w:val="26"/>
          <w:szCs w:val="26"/>
        </w:rPr>
        <w:t>, в соответстви</w:t>
      </w:r>
      <w:r w:rsidR="00FB3B74" w:rsidRPr="00A66757">
        <w:rPr>
          <w:sz w:val="26"/>
          <w:szCs w:val="26"/>
        </w:rPr>
        <w:t>и</w:t>
      </w:r>
      <w:r w:rsidR="002900F5" w:rsidRPr="00A66757">
        <w:rPr>
          <w:sz w:val="26"/>
          <w:szCs w:val="26"/>
        </w:rPr>
        <w:t xml:space="preserve"> с требованиями действующего законодательства.</w:t>
      </w:r>
    </w:p>
    <w:p w14:paraId="60134545" w14:textId="77777777" w:rsidR="002900F5" w:rsidRPr="00A66757" w:rsidRDefault="002900F5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66757">
        <w:rPr>
          <w:sz w:val="26"/>
          <w:szCs w:val="26"/>
        </w:rPr>
        <w:t xml:space="preserve">Оплата стоимости услуг, предоставляемых сверх гарантированного перечня услуг по погребению, производится за счет средств супруга, близких родственников, иных родственников, </w:t>
      </w:r>
      <w:hyperlink r:id="rId9" w:history="1">
        <w:r w:rsidRPr="00A66757">
          <w:rPr>
            <w:rStyle w:val="af1"/>
            <w:color w:val="000000"/>
            <w:sz w:val="26"/>
            <w:szCs w:val="26"/>
            <w:u w:val="none"/>
          </w:rPr>
          <w:t>законного представителя</w:t>
        </w:r>
      </w:hyperlink>
      <w:r w:rsidRPr="00A66757">
        <w:rPr>
          <w:color w:val="000000"/>
          <w:sz w:val="26"/>
          <w:szCs w:val="26"/>
        </w:rPr>
        <w:t xml:space="preserve"> </w:t>
      </w:r>
      <w:r w:rsidRPr="00A66757">
        <w:rPr>
          <w:sz w:val="26"/>
          <w:szCs w:val="26"/>
        </w:rPr>
        <w:t>умершего или иного лица, взявшего на себя обязанность осуществить погребение умершего</w:t>
      </w:r>
      <w:r w:rsidR="006E76EE" w:rsidRPr="00A66757">
        <w:rPr>
          <w:sz w:val="26"/>
          <w:szCs w:val="26"/>
        </w:rPr>
        <w:t>.</w:t>
      </w:r>
      <w:r w:rsidRPr="00A66757">
        <w:rPr>
          <w:sz w:val="26"/>
          <w:szCs w:val="26"/>
        </w:rPr>
        <w:t>»</w:t>
      </w:r>
      <w:bookmarkEnd w:id="6"/>
      <w:r w:rsidR="009924D1" w:rsidRPr="00A66757">
        <w:rPr>
          <w:sz w:val="26"/>
          <w:szCs w:val="26"/>
        </w:rPr>
        <w:t>;</w:t>
      </w:r>
    </w:p>
    <w:p w14:paraId="5E55431A" w14:textId="77777777" w:rsidR="002900F5" w:rsidRPr="00A66757" w:rsidRDefault="002900F5" w:rsidP="009650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3</w:t>
      </w:r>
      <w:r w:rsidR="00240BDF" w:rsidRPr="00A66757">
        <w:rPr>
          <w:sz w:val="26"/>
          <w:szCs w:val="26"/>
        </w:rPr>
        <w:t>)</w:t>
      </w:r>
      <w:r w:rsidR="009574D1" w:rsidRPr="00A66757">
        <w:rPr>
          <w:sz w:val="26"/>
          <w:szCs w:val="26"/>
        </w:rPr>
        <w:t xml:space="preserve"> </w:t>
      </w:r>
      <w:r w:rsidR="0096509C" w:rsidRPr="00A66757">
        <w:rPr>
          <w:sz w:val="26"/>
          <w:szCs w:val="26"/>
        </w:rPr>
        <w:t>п</w:t>
      </w:r>
      <w:r w:rsidR="009574D1" w:rsidRPr="00A66757">
        <w:rPr>
          <w:sz w:val="26"/>
          <w:szCs w:val="26"/>
        </w:rPr>
        <w:t>ункт 5.7</w:t>
      </w:r>
      <w:r w:rsidRPr="00A66757">
        <w:rPr>
          <w:sz w:val="26"/>
          <w:szCs w:val="26"/>
        </w:rPr>
        <w:t xml:space="preserve"> 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07FC30E3" w14:textId="77777777" w:rsidR="002900F5" w:rsidRPr="00A66757" w:rsidRDefault="009574D1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66757">
        <w:rPr>
          <w:sz w:val="26"/>
          <w:szCs w:val="26"/>
        </w:rPr>
        <w:t xml:space="preserve">«5.7. </w:t>
      </w:r>
      <w:r w:rsidR="002900F5" w:rsidRPr="00A66757">
        <w:rPr>
          <w:sz w:val="26"/>
          <w:szCs w:val="26"/>
        </w:rPr>
        <w:t xml:space="preserve">Услуги по погребению, указанные в </w:t>
      </w:r>
      <w:bookmarkStart w:id="7" w:name="_Hlk224295508"/>
      <w:r w:rsidR="000468EB" w:rsidRPr="00A66757">
        <w:rPr>
          <w:color w:val="000000"/>
          <w:sz w:val="26"/>
          <w:szCs w:val="26"/>
        </w:rPr>
        <w:t>пункте 5.4</w:t>
      </w:r>
      <w:r w:rsidR="002900F5" w:rsidRPr="00A66757">
        <w:rPr>
          <w:color w:val="000000"/>
          <w:sz w:val="26"/>
          <w:szCs w:val="26"/>
        </w:rPr>
        <w:t xml:space="preserve"> настояще</w:t>
      </w:r>
      <w:r w:rsidR="00FB3B74" w:rsidRPr="00A66757">
        <w:rPr>
          <w:color w:val="000000"/>
          <w:sz w:val="26"/>
          <w:szCs w:val="26"/>
        </w:rPr>
        <w:t>го</w:t>
      </w:r>
      <w:r w:rsidR="002900F5" w:rsidRPr="00A66757">
        <w:rPr>
          <w:color w:val="000000"/>
          <w:sz w:val="26"/>
          <w:szCs w:val="26"/>
        </w:rPr>
        <w:t xml:space="preserve"> </w:t>
      </w:r>
      <w:r w:rsidR="00FB3B74" w:rsidRPr="00A66757">
        <w:rPr>
          <w:color w:val="000000"/>
          <w:sz w:val="26"/>
          <w:szCs w:val="26"/>
        </w:rPr>
        <w:t>Положения</w:t>
      </w:r>
      <w:r w:rsidR="002900F5" w:rsidRPr="00A66757">
        <w:rPr>
          <w:color w:val="000000"/>
          <w:sz w:val="26"/>
          <w:szCs w:val="26"/>
        </w:rPr>
        <w:t xml:space="preserve">, оказываются </w:t>
      </w:r>
      <w:r w:rsidR="00FB3B74" w:rsidRPr="00A66757">
        <w:rPr>
          <w:color w:val="000000"/>
          <w:sz w:val="26"/>
          <w:szCs w:val="26"/>
        </w:rPr>
        <w:t>С</w:t>
      </w:r>
      <w:r w:rsidR="002900F5" w:rsidRPr="00A66757">
        <w:rPr>
          <w:color w:val="000000"/>
          <w:sz w:val="26"/>
          <w:szCs w:val="26"/>
        </w:rPr>
        <w:t xml:space="preserve">пециализированной службой по вопросам похоронного дела на основании </w:t>
      </w:r>
      <w:hyperlink r:id="rId10" w:history="1">
        <w:r w:rsidR="002900F5" w:rsidRPr="00A66757">
          <w:rPr>
            <w:rStyle w:val="af1"/>
            <w:color w:val="000000"/>
            <w:sz w:val="26"/>
            <w:szCs w:val="26"/>
            <w:u w:val="none"/>
          </w:rPr>
          <w:t>выписки</w:t>
        </w:r>
      </w:hyperlink>
      <w:r w:rsidR="002900F5" w:rsidRPr="00A66757">
        <w:rPr>
          <w:color w:val="000000"/>
          <w:sz w:val="26"/>
          <w:szCs w:val="26"/>
        </w:rP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</w:p>
    <w:p w14:paraId="70EC3247" w14:textId="718523DC" w:rsidR="002900F5" w:rsidRPr="00A66757" w:rsidRDefault="002900F5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Для получения выписки, указанной в </w:t>
      </w:r>
      <w:hyperlink w:anchor="Par0" w:history="1">
        <w:r w:rsidRPr="00A66757">
          <w:rPr>
            <w:rStyle w:val="af1"/>
            <w:color w:val="000000"/>
            <w:sz w:val="26"/>
            <w:szCs w:val="26"/>
            <w:u w:val="none"/>
          </w:rPr>
          <w:t>абзаце первом</w:t>
        </w:r>
      </w:hyperlink>
      <w:r w:rsidRPr="00A66757">
        <w:rPr>
          <w:color w:val="000000"/>
          <w:sz w:val="26"/>
          <w:szCs w:val="26"/>
        </w:rPr>
        <w:t xml:space="preserve"> настоящего пункта, лицо, взявшее на себя обязанность осуществить погребение умершего, обращается в Фонд пенсионного и социального страхования Российской Федерации с заявлением по </w:t>
      </w:r>
      <w:hyperlink r:id="rId11" w:history="1">
        <w:r w:rsidRPr="00A66757">
          <w:rPr>
            <w:rStyle w:val="af1"/>
            <w:color w:val="000000"/>
            <w:sz w:val="26"/>
            <w:szCs w:val="26"/>
            <w:u w:val="none"/>
          </w:rPr>
          <w:t>форме</w:t>
        </w:r>
      </w:hyperlink>
      <w:r w:rsidRPr="00A66757">
        <w:rPr>
          <w:color w:val="000000"/>
          <w:sz w:val="26"/>
          <w:szCs w:val="26"/>
        </w:rPr>
        <w:t xml:space="preserve">, утвержденной Правительством Российской Федерации, лично или в электронной форме с использованием федеральной государственной информационной системы </w:t>
      </w:r>
      <w:r w:rsidR="00100F49" w:rsidRPr="00A66757">
        <w:rPr>
          <w:color w:val="000000"/>
          <w:sz w:val="26"/>
          <w:szCs w:val="26"/>
        </w:rPr>
        <w:t>«</w:t>
      </w:r>
      <w:r w:rsidRPr="00A66757">
        <w:rPr>
          <w:color w:val="000000"/>
          <w:sz w:val="26"/>
          <w:szCs w:val="26"/>
        </w:rPr>
        <w:t>Единый портал государственных и муниципальных услуг (функций)</w:t>
      </w:r>
      <w:r w:rsidR="00100F49" w:rsidRPr="00A66757">
        <w:rPr>
          <w:color w:val="000000"/>
          <w:sz w:val="26"/>
          <w:szCs w:val="26"/>
        </w:rPr>
        <w:t>»</w:t>
      </w:r>
      <w:r w:rsidRPr="00A66757">
        <w:rPr>
          <w:color w:val="000000"/>
          <w:sz w:val="26"/>
          <w:szCs w:val="26"/>
        </w:rPr>
        <w:t xml:space="preserve">. </w:t>
      </w:r>
    </w:p>
    <w:p w14:paraId="3051C860" w14:textId="79EF6F13" w:rsidR="002900F5" w:rsidRPr="00A66757" w:rsidRDefault="002900F5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При предъявлении выписки, указанной в абзаце первом настоящего пункта, в </w:t>
      </w:r>
      <w:r w:rsidR="00100F49" w:rsidRPr="00A66757">
        <w:rPr>
          <w:color w:val="000000"/>
          <w:sz w:val="26"/>
          <w:szCs w:val="26"/>
        </w:rPr>
        <w:t>С</w:t>
      </w:r>
      <w:r w:rsidRPr="00A66757">
        <w:rPr>
          <w:color w:val="000000"/>
          <w:sz w:val="26"/>
          <w:szCs w:val="26"/>
        </w:rPr>
        <w:t xml:space="preserve">пециализированную службу по вопросам похоронного дела обеспечивается возможность проверки достоверности этой выписки в порядке, установленном </w:t>
      </w:r>
      <w:hyperlink r:id="rId12" w:history="1">
        <w:r w:rsidR="00100F49" w:rsidRPr="00A66757">
          <w:rPr>
            <w:rStyle w:val="af1"/>
            <w:color w:val="000000"/>
            <w:sz w:val="26"/>
            <w:szCs w:val="26"/>
            <w:u w:val="none"/>
          </w:rPr>
          <w:t>Е</w:t>
        </w:r>
        <w:r w:rsidRPr="00A66757">
          <w:rPr>
            <w:rStyle w:val="af1"/>
            <w:color w:val="000000"/>
            <w:sz w:val="26"/>
            <w:szCs w:val="26"/>
            <w:u w:val="none"/>
          </w:rPr>
          <w:t>диным стандартом</w:t>
        </w:r>
      </w:hyperlink>
      <w:r w:rsidRPr="00A66757">
        <w:rPr>
          <w:color w:val="000000"/>
          <w:sz w:val="26"/>
          <w:szCs w:val="26"/>
        </w:rPr>
        <w:t xml:space="preserve"> предоставления государственной услуги по назначению социального пособия на погребение, утвержд</w:t>
      </w:r>
      <w:r w:rsidR="00100F49" w:rsidRPr="00A66757">
        <w:rPr>
          <w:color w:val="000000"/>
          <w:sz w:val="26"/>
          <w:szCs w:val="26"/>
        </w:rPr>
        <w:t>енным</w:t>
      </w:r>
      <w:r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 xml:space="preserve">постановлением </w:t>
      </w:r>
      <w:r w:rsidRPr="00A66757">
        <w:rPr>
          <w:color w:val="000000"/>
          <w:sz w:val="26"/>
          <w:szCs w:val="26"/>
        </w:rPr>
        <w:t>Правительств</w:t>
      </w:r>
      <w:r w:rsidR="00100F49" w:rsidRPr="00A66757">
        <w:rPr>
          <w:color w:val="000000"/>
          <w:sz w:val="26"/>
          <w:szCs w:val="26"/>
        </w:rPr>
        <w:t>а</w:t>
      </w:r>
      <w:r w:rsidRPr="00A66757">
        <w:rPr>
          <w:color w:val="000000"/>
          <w:sz w:val="26"/>
          <w:szCs w:val="26"/>
        </w:rPr>
        <w:t xml:space="preserve"> Российской Федерации</w:t>
      </w:r>
      <w:r w:rsidR="00DB10B3" w:rsidRPr="00A66757">
        <w:rPr>
          <w:color w:val="000000"/>
          <w:sz w:val="26"/>
          <w:szCs w:val="26"/>
        </w:rPr>
        <w:t xml:space="preserve"> от 20.06.</w:t>
      </w:r>
      <w:r w:rsidR="00100F49" w:rsidRPr="00A66757">
        <w:rPr>
          <w:color w:val="000000"/>
          <w:sz w:val="26"/>
          <w:szCs w:val="26"/>
        </w:rPr>
        <w:t>2024 №</w:t>
      </w:r>
      <w:r w:rsidR="000468EB"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>830</w:t>
      </w:r>
      <w:r w:rsidRPr="00A66757">
        <w:rPr>
          <w:color w:val="000000"/>
          <w:sz w:val="26"/>
          <w:szCs w:val="26"/>
        </w:rPr>
        <w:t>.</w:t>
      </w:r>
      <w:bookmarkEnd w:id="7"/>
      <w:r w:rsidRPr="00A66757">
        <w:rPr>
          <w:color w:val="000000"/>
          <w:sz w:val="26"/>
          <w:szCs w:val="26"/>
        </w:rPr>
        <w:t>»</w:t>
      </w:r>
      <w:r w:rsidR="009924D1" w:rsidRPr="00A66757">
        <w:rPr>
          <w:color w:val="000000"/>
          <w:sz w:val="26"/>
          <w:szCs w:val="26"/>
        </w:rPr>
        <w:t>;</w:t>
      </w:r>
    </w:p>
    <w:p w14:paraId="4C80EB02" w14:textId="77777777" w:rsidR="002900F5" w:rsidRPr="00A66757" w:rsidRDefault="002900F5" w:rsidP="009650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66757">
        <w:rPr>
          <w:color w:val="000000"/>
          <w:sz w:val="26"/>
          <w:szCs w:val="26"/>
        </w:rPr>
        <w:t>4</w:t>
      </w:r>
      <w:r w:rsidR="00240BDF" w:rsidRPr="00A66757">
        <w:rPr>
          <w:color w:val="000000"/>
          <w:sz w:val="26"/>
          <w:szCs w:val="26"/>
        </w:rPr>
        <w:t>)</w:t>
      </w:r>
      <w:r w:rsidRPr="00A66757">
        <w:t xml:space="preserve"> </w:t>
      </w:r>
      <w:r w:rsidR="0096509C" w:rsidRPr="00A66757">
        <w:rPr>
          <w:color w:val="000000"/>
          <w:sz w:val="26"/>
          <w:szCs w:val="26"/>
        </w:rPr>
        <w:t>п</w:t>
      </w:r>
      <w:r w:rsidR="009574D1" w:rsidRPr="00A66757">
        <w:rPr>
          <w:color w:val="000000"/>
          <w:sz w:val="26"/>
          <w:szCs w:val="26"/>
        </w:rPr>
        <w:t>ункт 5.8</w:t>
      </w:r>
      <w:r w:rsidRPr="00A66757">
        <w:rPr>
          <w:color w:val="000000"/>
          <w:sz w:val="26"/>
          <w:szCs w:val="26"/>
        </w:rPr>
        <w:t xml:space="preserve"> </w:t>
      </w:r>
      <w:r w:rsidR="009574D1" w:rsidRPr="00A66757">
        <w:rPr>
          <w:color w:val="000000"/>
          <w:sz w:val="26"/>
          <w:szCs w:val="26"/>
        </w:rPr>
        <w:t>признать утратившим силу</w:t>
      </w:r>
      <w:r w:rsidR="00547C76" w:rsidRPr="00A66757">
        <w:rPr>
          <w:sz w:val="26"/>
          <w:szCs w:val="26"/>
        </w:rPr>
        <w:t>.</w:t>
      </w:r>
    </w:p>
    <w:p w14:paraId="08C4874B" w14:textId="77777777" w:rsidR="00EC6702" w:rsidRPr="00A66757" w:rsidRDefault="00EC6702" w:rsidP="0096509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7686FA5F" w14:textId="77777777" w:rsidR="00915128" w:rsidRPr="00A66757" w:rsidRDefault="00915128" w:rsidP="0096509C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2</w:t>
      </w:r>
      <w:r w:rsidRPr="00A66757">
        <w:rPr>
          <w:b/>
          <w:sz w:val="26"/>
          <w:szCs w:val="26"/>
        </w:rPr>
        <w:t xml:space="preserve">. </w:t>
      </w:r>
      <w:r w:rsidRPr="00A66757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333FFC35" w14:textId="77777777" w:rsidR="00957655" w:rsidRPr="00A66757" w:rsidRDefault="00957655" w:rsidP="0096509C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38BB5419" w14:textId="77777777" w:rsidR="009574D1" w:rsidRPr="00A66757" w:rsidRDefault="009574D1" w:rsidP="0096509C">
      <w:pPr>
        <w:pStyle w:val="af2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66757">
        <w:rPr>
          <w:sz w:val="26"/>
          <w:szCs w:val="26"/>
        </w:rPr>
        <w:t xml:space="preserve">1. Контроль над исполнением настоящего решения возложить на постоянную комиссию мандатную, по вопросам депутатской этики, законности, правопорядка и </w:t>
      </w:r>
      <w:r w:rsidRPr="00A66757">
        <w:rPr>
          <w:sz w:val="26"/>
          <w:szCs w:val="26"/>
        </w:rPr>
        <w:lastRenderedPageBreak/>
        <w:t>контроля за деятельностью Администрации Совета депутатов муниципального образования город Саяногорск.</w:t>
      </w:r>
    </w:p>
    <w:p w14:paraId="05960A91" w14:textId="77777777" w:rsidR="004964CD" w:rsidRPr="00A66757" w:rsidRDefault="004964CD" w:rsidP="0096509C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8201B17" w14:textId="77777777" w:rsidR="00A86621" w:rsidRPr="00A66757" w:rsidRDefault="00AD75FA" w:rsidP="0096509C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3</w:t>
      </w:r>
      <w:r w:rsidRPr="00A66757">
        <w:rPr>
          <w:b/>
          <w:sz w:val="26"/>
          <w:szCs w:val="26"/>
        </w:rPr>
        <w:t>. Порядок вступления в силу настоящего решения</w:t>
      </w:r>
    </w:p>
    <w:p w14:paraId="32BC26F6" w14:textId="77777777" w:rsidR="00957655" w:rsidRPr="00A66757" w:rsidRDefault="00957655" w:rsidP="0096509C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72F6A87" w14:textId="77777777" w:rsidR="008F5154" w:rsidRPr="00A66757" w:rsidRDefault="008F5154" w:rsidP="0096509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66757">
        <w:rPr>
          <w:sz w:val="26"/>
          <w:szCs w:val="26"/>
        </w:rPr>
        <w:t xml:space="preserve">Настоящее решение вступает в силу </w:t>
      </w:r>
      <w:r w:rsidR="00165D31" w:rsidRPr="00A66757">
        <w:rPr>
          <w:sz w:val="26"/>
          <w:szCs w:val="26"/>
        </w:rPr>
        <w:t xml:space="preserve">со дня </w:t>
      </w:r>
      <w:r w:rsidRPr="00A66757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A66757">
        <w:rPr>
          <w:sz w:val="26"/>
          <w:szCs w:val="26"/>
        </w:rPr>
        <w:t xml:space="preserve"> </w:t>
      </w:r>
    </w:p>
    <w:p w14:paraId="7116C1F7" w14:textId="77777777" w:rsidR="001B21BE" w:rsidRPr="00A66757" w:rsidRDefault="001B21BE" w:rsidP="0096509C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111C0390" w14:textId="77777777" w:rsidR="00703F60" w:rsidRPr="00A66757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835"/>
        <w:gridCol w:w="4584"/>
      </w:tblGrid>
      <w:tr w:rsidR="00915128" w:rsidRPr="00A66757" w14:paraId="015BC8AE" w14:textId="77777777" w:rsidTr="00EE5A32">
        <w:trPr>
          <w:trHeight w:val="1096"/>
        </w:trPr>
        <w:tc>
          <w:tcPr>
            <w:tcW w:w="4518" w:type="dxa"/>
          </w:tcPr>
          <w:p w14:paraId="7AC17543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6ABC9641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5FDD32D3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43F3A21E" w14:textId="77777777" w:rsidR="00915128" w:rsidRPr="00A66757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749F2E17" w14:textId="77777777" w:rsidR="00915128" w:rsidRPr="00A66757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A66757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835" w:type="dxa"/>
          </w:tcPr>
          <w:p w14:paraId="19B8165A" w14:textId="77777777" w:rsidR="00915128" w:rsidRPr="00A66757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84" w:type="dxa"/>
          </w:tcPr>
          <w:p w14:paraId="463E470C" w14:textId="77777777" w:rsidR="00EE5A32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Глав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E3874B8" w14:textId="77777777" w:rsidR="00EE5A32" w:rsidRPr="00A66757" w:rsidRDefault="00EE5A32" w:rsidP="00EE5A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униципального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образования</w:t>
            </w:r>
          </w:p>
          <w:p w14:paraId="36E29D1F" w14:textId="77777777" w:rsidR="0042212E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город Саяногорск </w:t>
            </w:r>
          </w:p>
          <w:p w14:paraId="2EB285C8" w14:textId="77777777" w:rsidR="0042212E" w:rsidRPr="00A66757" w:rsidRDefault="0042212E" w:rsidP="0042212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11C30321" w14:textId="77777777" w:rsidR="00915128" w:rsidRPr="00A66757" w:rsidRDefault="0042212E" w:rsidP="00EE5A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61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r w:rsidR="00EE5A32" w:rsidRPr="00A66757">
              <w:rPr>
                <w:color w:val="000000"/>
                <w:sz w:val="26"/>
                <w:szCs w:val="26"/>
                <w:lang w:eastAsia="en-US"/>
              </w:rPr>
              <w:t xml:space="preserve">       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Е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И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Молодняков</w:t>
            </w:r>
          </w:p>
        </w:tc>
      </w:tr>
    </w:tbl>
    <w:p w14:paraId="392E7DD3" w14:textId="77777777" w:rsidR="00487D6E" w:rsidRPr="00A66757" w:rsidRDefault="00487D6E" w:rsidP="001B21BE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14:paraId="479DCD7D" w14:textId="77777777" w:rsidR="009574D1" w:rsidRPr="00A66757" w:rsidRDefault="009574D1" w:rsidP="001B21BE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14:paraId="0BE0FE71" w14:textId="77777777" w:rsidR="009574D1" w:rsidRPr="00A66757" w:rsidRDefault="009574D1" w:rsidP="009574D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«</w:t>
      </w:r>
      <w:r w:rsidRPr="00A66757">
        <w:rPr>
          <w:rFonts w:ascii="Times New Roman" w:hAnsi="Times New Roman" w:cs="Times New Roman"/>
          <w:snapToGrid w:val="0"/>
          <w:color w:val="000000"/>
          <w:sz w:val="26"/>
          <w:szCs w:val="26"/>
        </w:rPr>
        <w:t>___</w:t>
      </w: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» ___________ 2026 года</w:t>
      </w:r>
    </w:p>
    <w:p w14:paraId="518DFA35" w14:textId="77777777" w:rsidR="009574D1" w:rsidRPr="009574D1" w:rsidRDefault="009574D1" w:rsidP="009574D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№__________</w:t>
      </w:r>
    </w:p>
    <w:p w14:paraId="4EC4B631" w14:textId="77777777" w:rsidR="009574D1" w:rsidRPr="00DD0DDD" w:rsidRDefault="009574D1" w:rsidP="009574D1">
      <w:pPr>
        <w:pStyle w:val="a4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9574D1" w:rsidRPr="00DD0DDD" w:rsidSect="006F0779">
      <w:headerReference w:type="default" r:id="rId13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A571" w14:textId="77777777" w:rsidR="00C32ADE" w:rsidRPr="00D7648F" w:rsidRDefault="00C32ADE" w:rsidP="00D7648F">
      <w:pPr>
        <w:pStyle w:val="a4"/>
        <w:rPr>
          <w:sz w:val="24"/>
          <w:szCs w:val="24"/>
        </w:rPr>
      </w:pPr>
      <w:r>
        <w:separator/>
      </w:r>
    </w:p>
  </w:endnote>
  <w:endnote w:type="continuationSeparator" w:id="0">
    <w:p w14:paraId="0C9257C9" w14:textId="77777777" w:rsidR="00C32ADE" w:rsidRPr="00D7648F" w:rsidRDefault="00C32ADE" w:rsidP="00D7648F">
      <w:pPr>
        <w:pStyle w:val="a4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8044" w14:textId="77777777" w:rsidR="00C32ADE" w:rsidRPr="00D7648F" w:rsidRDefault="00C32ADE" w:rsidP="00D7648F">
      <w:pPr>
        <w:pStyle w:val="a4"/>
        <w:rPr>
          <w:sz w:val="24"/>
          <w:szCs w:val="24"/>
        </w:rPr>
      </w:pPr>
      <w:r>
        <w:separator/>
      </w:r>
    </w:p>
  </w:footnote>
  <w:footnote w:type="continuationSeparator" w:id="0">
    <w:p w14:paraId="52A45E69" w14:textId="77777777" w:rsidR="00C32ADE" w:rsidRPr="00D7648F" w:rsidRDefault="00C32ADE" w:rsidP="00D7648F">
      <w:pPr>
        <w:pStyle w:val="a4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4F7C" w14:textId="77777777" w:rsidR="00AD75FA" w:rsidRDefault="00AD75FA" w:rsidP="00AD75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09C">
      <w:rPr>
        <w:noProof/>
      </w:rPr>
      <w:t>3</w:t>
    </w:r>
    <w:r>
      <w:fldChar w:fldCharType="end"/>
    </w:r>
  </w:p>
  <w:p w14:paraId="6238173F" w14:textId="77777777" w:rsidR="00D7648F" w:rsidRDefault="00D7648F" w:rsidP="00D7648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DE5"/>
    <w:multiLevelType w:val="hybridMultilevel"/>
    <w:tmpl w:val="74AE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EC8"/>
    <w:multiLevelType w:val="hybridMultilevel"/>
    <w:tmpl w:val="853A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4D2F1E"/>
    <w:multiLevelType w:val="hybridMultilevel"/>
    <w:tmpl w:val="A0FC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7896">
    <w:abstractNumId w:val="2"/>
  </w:num>
  <w:num w:numId="2" w16cid:durableId="2056806343">
    <w:abstractNumId w:val="4"/>
  </w:num>
  <w:num w:numId="3" w16cid:durableId="1885091446">
    <w:abstractNumId w:val="3"/>
  </w:num>
  <w:num w:numId="4" w16cid:durableId="2704808">
    <w:abstractNumId w:val="0"/>
  </w:num>
  <w:num w:numId="5" w16cid:durableId="2087990434">
    <w:abstractNumId w:val="1"/>
  </w:num>
  <w:num w:numId="6" w16cid:durableId="1220445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C5"/>
    <w:rsid w:val="0000350A"/>
    <w:rsid w:val="00005D28"/>
    <w:rsid w:val="0002250C"/>
    <w:rsid w:val="000468EB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0F49"/>
    <w:rsid w:val="00101B66"/>
    <w:rsid w:val="00106E19"/>
    <w:rsid w:val="00127081"/>
    <w:rsid w:val="00130E72"/>
    <w:rsid w:val="00133867"/>
    <w:rsid w:val="00133D17"/>
    <w:rsid w:val="00140F1D"/>
    <w:rsid w:val="00165D31"/>
    <w:rsid w:val="00175323"/>
    <w:rsid w:val="00186CA5"/>
    <w:rsid w:val="001A17B1"/>
    <w:rsid w:val="001A5195"/>
    <w:rsid w:val="001B21BE"/>
    <w:rsid w:val="001B7C13"/>
    <w:rsid w:val="001C0565"/>
    <w:rsid w:val="001C66EE"/>
    <w:rsid w:val="001D4CC2"/>
    <w:rsid w:val="001D732A"/>
    <w:rsid w:val="001E0868"/>
    <w:rsid w:val="001E13C5"/>
    <w:rsid w:val="001E1F52"/>
    <w:rsid w:val="001E4B09"/>
    <w:rsid w:val="001F0C1A"/>
    <w:rsid w:val="002005C4"/>
    <w:rsid w:val="002105A5"/>
    <w:rsid w:val="00225576"/>
    <w:rsid w:val="002315A2"/>
    <w:rsid w:val="00233C84"/>
    <w:rsid w:val="002348D7"/>
    <w:rsid w:val="002401E0"/>
    <w:rsid w:val="00240BDF"/>
    <w:rsid w:val="0024583F"/>
    <w:rsid w:val="00245F87"/>
    <w:rsid w:val="00252454"/>
    <w:rsid w:val="00252840"/>
    <w:rsid w:val="00253762"/>
    <w:rsid w:val="002575F7"/>
    <w:rsid w:val="00260499"/>
    <w:rsid w:val="00264DFC"/>
    <w:rsid w:val="00267794"/>
    <w:rsid w:val="0027661A"/>
    <w:rsid w:val="00280C21"/>
    <w:rsid w:val="002900F5"/>
    <w:rsid w:val="002947FF"/>
    <w:rsid w:val="002D18BC"/>
    <w:rsid w:val="002D7B69"/>
    <w:rsid w:val="002E0D8B"/>
    <w:rsid w:val="002F5CBA"/>
    <w:rsid w:val="002F6A86"/>
    <w:rsid w:val="00300E82"/>
    <w:rsid w:val="00304CBD"/>
    <w:rsid w:val="00314C58"/>
    <w:rsid w:val="003222D0"/>
    <w:rsid w:val="00323060"/>
    <w:rsid w:val="0032661D"/>
    <w:rsid w:val="00330065"/>
    <w:rsid w:val="0033576A"/>
    <w:rsid w:val="00340C69"/>
    <w:rsid w:val="00346F87"/>
    <w:rsid w:val="003519EC"/>
    <w:rsid w:val="00360F15"/>
    <w:rsid w:val="00365686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3214"/>
    <w:rsid w:val="003E6DBD"/>
    <w:rsid w:val="003F0024"/>
    <w:rsid w:val="003F052F"/>
    <w:rsid w:val="003F4336"/>
    <w:rsid w:val="003F55DE"/>
    <w:rsid w:val="003F67D6"/>
    <w:rsid w:val="00404036"/>
    <w:rsid w:val="00404971"/>
    <w:rsid w:val="00412C00"/>
    <w:rsid w:val="004206CC"/>
    <w:rsid w:val="0042212E"/>
    <w:rsid w:val="00432B3B"/>
    <w:rsid w:val="00434EA9"/>
    <w:rsid w:val="00445E9E"/>
    <w:rsid w:val="00461FA9"/>
    <w:rsid w:val="00461FF0"/>
    <w:rsid w:val="00470ACE"/>
    <w:rsid w:val="00472D6A"/>
    <w:rsid w:val="00476BEA"/>
    <w:rsid w:val="00482BB1"/>
    <w:rsid w:val="00487D6E"/>
    <w:rsid w:val="00490C52"/>
    <w:rsid w:val="00491D40"/>
    <w:rsid w:val="00495F77"/>
    <w:rsid w:val="004964CD"/>
    <w:rsid w:val="004A1D77"/>
    <w:rsid w:val="004A5BC6"/>
    <w:rsid w:val="004C5601"/>
    <w:rsid w:val="004D6568"/>
    <w:rsid w:val="004D7D72"/>
    <w:rsid w:val="004E12A4"/>
    <w:rsid w:val="004E2D77"/>
    <w:rsid w:val="004E7E26"/>
    <w:rsid w:val="004F29BF"/>
    <w:rsid w:val="005127C5"/>
    <w:rsid w:val="0051521D"/>
    <w:rsid w:val="0052077F"/>
    <w:rsid w:val="005252FC"/>
    <w:rsid w:val="00525B64"/>
    <w:rsid w:val="00526A26"/>
    <w:rsid w:val="005357F0"/>
    <w:rsid w:val="00547C76"/>
    <w:rsid w:val="005531FF"/>
    <w:rsid w:val="00557B0A"/>
    <w:rsid w:val="00560BF6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E76EE"/>
    <w:rsid w:val="006F0779"/>
    <w:rsid w:val="006F254C"/>
    <w:rsid w:val="006F72D6"/>
    <w:rsid w:val="00703F60"/>
    <w:rsid w:val="00705373"/>
    <w:rsid w:val="00711104"/>
    <w:rsid w:val="00752DCF"/>
    <w:rsid w:val="00763569"/>
    <w:rsid w:val="00781017"/>
    <w:rsid w:val="00783B5B"/>
    <w:rsid w:val="00796FF7"/>
    <w:rsid w:val="007A0A22"/>
    <w:rsid w:val="007A2483"/>
    <w:rsid w:val="007B7363"/>
    <w:rsid w:val="007B780A"/>
    <w:rsid w:val="007C7660"/>
    <w:rsid w:val="007E25ED"/>
    <w:rsid w:val="007E788C"/>
    <w:rsid w:val="007F35DA"/>
    <w:rsid w:val="00800984"/>
    <w:rsid w:val="00801740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67531"/>
    <w:rsid w:val="008946D7"/>
    <w:rsid w:val="00897A96"/>
    <w:rsid w:val="008A2AFC"/>
    <w:rsid w:val="008A672E"/>
    <w:rsid w:val="008C58AD"/>
    <w:rsid w:val="008D0F05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51CD"/>
    <w:rsid w:val="009355AE"/>
    <w:rsid w:val="00937385"/>
    <w:rsid w:val="009461FF"/>
    <w:rsid w:val="00951D62"/>
    <w:rsid w:val="009523ED"/>
    <w:rsid w:val="009550CC"/>
    <w:rsid w:val="0095662A"/>
    <w:rsid w:val="009574D1"/>
    <w:rsid w:val="00957655"/>
    <w:rsid w:val="009641E0"/>
    <w:rsid w:val="0096509C"/>
    <w:rsid w:val="00966BD8"/>
    <w:rsid w:val="00970EFF"/>
    <w:rsid w:val="0097568A"/>
    <w:rsid w:val="00980633"/>
    <w:rsid w:val="0098210C"/>
    <w:rsid w:val="009924D1"/>
    <w:rsid w:val="00997595"/>
    <w:rsid w:val="009A38D2"/>
    <w:rsid w:val="009B0119"/>
    <w:rsid w:val="009E17BC"/>
    <w:rsid w:val="009F0375"/>
    <w:rsid w:val="009F0F62"/>
    <w:rsid w:val="009F3679"/>
    <w:rsid w:val="009F549A"/>
    <w:rsid w:val="00A03B0E"/>
    <w:rsid w:val="00A1515E"/>
    <w:rsid w:val="00A26743"/>
    <w:rsid w:val="00A2690C"/>
    <w:rsid w:val="00A440A7"/>
    <w:rsid w:val="00A5098F"/>
    <w:rsid w:val="00A51D39"/>
    <w:rsid w:val="00A62832"/>
    <w:rsid w:val="00A66757"/>
    <w:rsid w:val="00A71B41"/>
    <w:rsid w:val="00A7686C"/>
    <w:rsid w:val="00A86621"/>
    <w:rsid w:val="00A9397F"/>
    <w:rsid w:val="00AA1B17"/>
    <w:rsid w:val="00AA3C6B"/>
    <w:rsid w:val="00AA7E8C"/>
    <w:rsid w:val="00AB2A56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23AEF"/>
    <w:rsid w:val="00B30161"/>
    <w:rsid w:val="00B32E19"/>
    <w:rsid w:val="00B32E49"/>
    <w:rsid w:val="00B448C5"/>
    <w:rsid w:val="00B46548"/>
    <w:rsid w:val="00B46990"/>
    <w:rsid w:val="00B55CF4"/>
    <w:rsid w:val="00B62E57"/>
    <w:rsid w:val="00B65490"/>
    <w:rsid w:val="00B65DD7"/>
    <w:rsid w:val="00B65DDB"/>
    <w:rsid w:val="00B75677"/>
    <w:rsid w:val="00B7748D"/>
    <w:rsid w:val="00B778A9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270B5"/>
    <w:rsid w:val="00C31CCE"/>
    <w:rsid w:val="00C320C7"/>
    <w:rsid w:val="00C32ADE"/>
    <w:rsid w:val="00C47D09"/>
    <w:rsid w:val="00C505FD"/>
    <w:rsid w:val="00C52E32"/>
    <w:rsid w:val="00C607CD"/>
    <w:rsid w:val="00C610F5"/>
    <w:rsid w:val="00C620FC"/>
    <w:rsid w:val="00C76AD2"/>
    <w:rsid w:val="00C83AF8"/>
    <w:rsid w:val="00C90E42"/>
    <w:rsid w:val="00C92599"/>
    <w:rsid w:val="00CA3978"/>
    <w:rsid w:val="00CA4F22"/>
    <w:rsid w:val="00CB76BB"/>
    <w:rsid w:val="00CC7271"/>
    <w:rsid w:val="00CD1D1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2129C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10B3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1E79"/>
    <w:rsid w:val="00E97458"/>
    <w:rsid w:val="00EB558C"/>
    <w:rsid w:val="00EC30C6"/>
    <w:rsid w:val="00EC6702"/>
    <w:rsid w:val="00EC7879"/>
    <w:rsid w:val="00ED4409"/>
    <w:rsid w:val="00ED666B"/>
    <w:rsid w:val="00EE1831"/>
    <w:rsid w:val="00EE499F"/>
    <w:rsid w:val="00EE5A32"/>
    <w:rsid w:val="00EF5218"/>
    <w:rsid w:val="00F06B65"/>
    <w:rsid w:val="00F10CD6"/>
    <w:rsid w:val="00F1139F"/>
    <w:rsid w:val="00F12B24"/>
    <w:rsid w:val="00F27DC3"/>
    <w:rsid w:val="00F3241E"/>
    <w:rsid w:val="00F351E6"/>
    <w:rsid w:val="00F51FA5"/>
    <w:rsid w:val="00F6688A"/>
    <w:rsid w:val="00F80035"/>
    <w:rsid w:val="00F83400"/>
    <w:rsid w:val="00F9346C"/>
    <w:rsid w:val="00F96479"/>
    <w:rsid w:val="00F97C28"/>
    <w:rsid w:val="00FA02C3"/>
    <w:rsid w:val="00FA069A"/>
    <w:rsid w:val="00FB3B74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FEB5"/>
  <w15:docId w15:val="{C4078085-0248-4E87-BFF4-FC5149D9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qFormat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customStyle="1" w:styleId="a9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a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b">
    <w:name w:val="footer"/>
    <w:basedOn w:val="a"/>
    <w:link w:val="ac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648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D75FA"/>
  </w:style>
  <w:style w:type="paragraph" w:styleId="ad">
    <w:name w:val="Balloon Text"/>
    <w:basedOn w:val="a"/>
    <w:link w:val="ae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5765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461FA9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61FA9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9574D1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9574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243&amp;dst=100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243&amp;dst=1001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243&amp;dst=100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A82B-CF2A-4818-82C9-76ABBAED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5960</CharactersWithSpaces>
  <SharedDoc>false</SharedDoc>
  <HLinks>
    <vt:vector size="48" baseType="variant">
      <vt:variant>
        <vt:i4>4390916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  <vt:variant>
        <vt:i4>3407988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https://login.consultant.ru/link/?req=doc&amp;base=LAW&amp;n=479243&amp;dst=100108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3801207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https://login.consultant.ru/link/?req=doc&amp;base=LAW&amp;n=479243&amp;dst=100136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https://login.consultant.ru/link/?req=doc&amp;base=LAW&amp;n=479243&amp;dst=100127</vt:lpwstr>
      </vt:variant>
      <vt:variant>
        <vt:lpwstr/>
      </vt:variant>
      <vt:variant>
        <vt:i4>3407987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https://login.consultant.ru/link/?req=doc&amp;base=LAW&amp;n=468291&amp;dst=100045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Журавлева Наталья Владимировна</cp:lastModifiedBy>
  <cp:revision>4</cp:revision>
  <cp:lastPrinted>2026-03-13T04:56:00Z</cp:lastPrinted>
  <dcterms:created xsi:type="dcterms:W3CDTF">2026-03-26T09:48:00Z</dcterms:created>
  <dcterms:modified xsi:type="dcterms:W3CDTF">2026-03-27T11:10:00Z</dcterms:modified>
</cp:coreProperties>
</file>