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7E" w:rsidRPr="00B3357E" w:rsidRDefault="00EA0494" w:rsidP="00B33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A04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654D63D" wp14:editId="6FABB87A">
                <wp:simplePos x="0" y="0"/>
                <wp:positionH relativeFrom="column">
                  <wp:posOffset>81097</wp:posOffset>
                </wp:positionH>
                <wp:positionV relativeFrom="margin">
                  <wp:posOffset>-159108</wp:posOffset>
                </wp:positionV>
                <wp:extent cx="5648325" cy="1930478"/>
                <wp:effectExtent l="0" t="0" r="9525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930478"/>
                          <a:chOff x="132" y="-253"/>
                          <a:chExt cx="8894" cy="301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759D" w:rsidRDefault="00A7759D" w:rsidP="00EA0494"/>
                              <w:p w:rsidR="00A7759D" w:rsidRDefault="00A7759D" w:rsidP="00EA0494"/>
                              <w:p w:rsidR="00A7759D" w:rsidRDefault="00A7759D" w:rsidP="00EA049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759D" w:rsidRPr="00EA0494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Российская Федерация</w:t>
                                </w:r>
                              </w:p>
                              <w:p w:rsidR="00A7759D" w:rsidRPr="00EA0494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Республика Хакасия</w:t>
                                </w:r>
                              </w:p>
                              <w:p w:rsidR="00A7759D" w:rsidRPr="00EA0494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A7759D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образования город Саяногорск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A7759D" w:rsidRPr="00D240E5" w:rsidRDefault="00A7759D" w:rsidP="00EA049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7759D" w:rsidRDefault="00A7759D" w:rsidP="00EA049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759D" w:rsidRPr="00EA0494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A7759D" w:rsidRPr="00EA0494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A7759D" w:rsidRPr="00EA0494" w:rsidRDefault="00A7759D" w:rsidP="00EA049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A7759D" w:rsidRPr="00EA0494" w:rsidRDefault="00A7759D" w:rsidP="00EA049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r w:rsidRPr="00EA0494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759D" w:rsidRPr="00904AD3" w:rsidRDefault="00A7759D" w:rsidP="00EA049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904AD3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  <w:p w:rsidR="00A7759D" w:rsidRPr="00EA0494" w:rsidRDefault="00A7759D" w:rsidP="00EA049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A049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от ___________ № ____</w:t>
                              </w:r>
                            </w:p>
                            <w:p w:rsidR="00A7759D" w:rsidRPr="00EA0494" w:rsidRDefault="00A7759D" w:rsidP="00EA049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4D63D" id="Group 2" o:spid="_x0000_s1026" style="position:absolute;left:0;text-align:left;margin-left:6.4pt;margin-top:-12.55pt;width:444.75pt;height:152pt;z-index:251659264;mso-wrap-distance-left:0;mso-wrap-distance-right:0;mso-position-vertical-relative:margin" coordorigin="132,-253" coordsize="8894,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A7759D" w:rsidRDefault="00A7759D" w:rsidP="00EA0494"/>
                        <w:p w:rsidR="00A7759D" w:rsidRDefault="00A7759D" w:rsidP="00EA0494"/>
                        <w:p w:rsidR="00A7759D" w:rsidRDefault="00A7759D" w:rsidP="00EA0494"/>
                      </w:txbxContent>
                    </v:textbox>
                  </v:shape>
                  <v:shape id="Text Box 5" o:spid="_x0000_s1029" type="#_x0000_t202" style="position:absolute;left:132;top:270;width:310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A7759D" w:rsidRPr="00EA0494" w:rsidRDefault="00A7759D" w:rsidP="00EA04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Российская Федерация</w:t>
                          </w:r>
                        </w:p>
                        <w:p w:rsidR="00A7759D" w:rsidRPr="00EA0494" w:rsidRDefault="00A7759D" w:rsidP="00EA04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Республика Хакасия</w:t>
                          </w:r>
                        </w:p>
                        <w:p w:rsidR="00A7759D" w:rsidRPr="00EA0494" w:rsidRDefault="00A7759D" w:rsidP="00EA04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A7759D" w:rsidRDefault="00A7759D" w:rsidP="00EA0494">
                          <w:pPr>
                            <w:spacing w:after="0"/>
                            <w:jc w:val="center"/>
                            <w:rPr>
                              <w:sz w:val="16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образования город Саяногорск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7759D" w:rsidRPr="00D240E5" w:rsidRDefault="00A7759D" w:rsidP="00EA0494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A7759D" w:rsidRDefault="00A7759D" w:rsidP="00EA0494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A7759D" w:rsidRPr="00EA0494" w:rsidRDefault="00A7759D" w:rsidP="00EA04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Россия </w:t>
                          </w:r>
                          <w:proofErr w:type="spellStart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Федерациязы</w:t>
                          </w:r>
                          <w:proofErr w:type="spellEnd"/>
                        </w:p>
                        <w:p w:rsidR="00A7759D" w:rsidRPr="00EA0494" w:rsidRDefault="00A7759D" w:rsidP="00EA04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Хакас </w:t>
                          </w:r>
                          <w:proofErr w:type="spellStart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Республиказы</w:t>
                          </w:r>
                          <w:proofErr w:type="spellEnd"/>
                        </w:p>
                        <w:p w:rsidR="00A7759D" w:rsidRPr="00EA0494" w:rsidRDefault="00A7759D" w:rsidP="00EA04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пÿд</w:t>
                          </w: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устағ-пастаа</w:t>
                          </w:r>
                          <w:proofErr w:type="spellEnd"/>
                        </w:p>
                        <w:p w:rsidR="00A7759D" w:rsidRPr="00EA0494" w:rsidRDefault="00A7759D" w:rsidP="00EA049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EA04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A7759D" w:rsidRPr="00904AD3" w:rsidRDefault="00A7759D" w:rsidP="00EA049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904AD3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28"/>
                            <w:szCs w:val="28"/>
                          </w:rPr>
                          <w:t>ПОСТАНОВЛЕНИЕ</w:t>
                        </w:r>
                      </w:p>
                      <w:p w:rsidR="00A7759D" w:rsidRPr="00EA0494" w:rsidRDefault="00A7759D" w:rsidP="00EA049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EA049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 ___________ № ____</w:t>
                        </w:r>
                      </w:p>
                      <w:p w:rsidR="00A7759D" w:rsidRPr="00EA0494" w:rsidRDefault="00A7759D" w:rsidP="00EA049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Pr="00EA04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61312" behindDoc="0" locked="0" layoutInCell="1" allowOverlap="1" wp14:anchorId="7EE0804B" wp14:editId="05A6BD3A">
            <wp:simplePos x="0" y="0"/>
            <wp:positionH relativeFrom="column">
              <wp:posOffset>2415540</wp:posOffset>
            </wp:positionH>
            <wp:positionV relativeFrom="paragraph">
              <wp:posOffset>-55245</wp:posOffset>
            </wp:positionV>
            <wp:extent cx="632460" cy="94107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57E" w:rsidRPr="00B3357E" w:rsidRDefault="00B3357E" w:rsidP="00B33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357E" w:rsidRPr="00B3357E" w:rsidRDefault="00B3357E" w:rsidP="00B3357E">
      <w:pPr>
        <w:suppressAutoHyphens/>
        <w:autoSpaceDE w:val="0"/>
        <w:spacing w:after="0" w:line="240" w:lineRule="auto"/>
        <w:ind w:right="383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A0494" w:rsidRPr="00EA0494" w:rsidRDefault="00EA0494" w:rsidP="00EA04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A04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8B616D6" wp14:editId="2C96F57F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F8FEB" id="Group 8" o:spid="_x0000_s1026" style="position:absolute;margin-left:457.05pt;margin-top:.3pt;width:3.55pt;height:27pt;flip:x;z-index:25166028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:rsidR="00B3357E" w:rsidRPr="00B3357E" w:rsidRDefault="00B3357E" w:rsidP="00B3357E">
      <w:pPr>
        <w:suppressAutoHyphens/>
        <w:autoSpaceDE w:val="0"/>
        <w:spacing w:after="0" w:line="240" w:lineRule="auto"/>
        <w:ind w:right="383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3357E" w:rsidRPr="00B3357E" w:rsidRDefault="00B3357E" w:rsidP="00B3357E">
      <w:pPr>
        <w:suppressAutoHyphens/>
        <w:autoSpaceDE w:val="0"/>
        <w:spacing w:after="0" w:line="240" w:lineRule="auto"/>
        <w:ind w:right="383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986"/>
      </w:tblGrid>
      <w:tr w:rsidR="00B3357E" w:rsidRPr="00B3357E" w:rsidTr="00904AD3">
        <w:trPr>
          <w:trHeight w:val="866"/>
        </w:trPr>
        <w:tc>
          <w:tcPr>
            <w:tcW w:w="5986" w:type="dxa"/>
          </w:tcPr>
          <w:p w:rsidR="003C4BD3" w:rsidRDefault="003C4BD3" w:rsidP="003C4B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1A1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начале приема </w:t>
            </w: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инициативных </w:t>
            </w:r>
          </w:p>
          <w:p w:rsidR="003C4BD3" w:rsidRDefault="003C4BD3" w:rsidP="003C4B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в муниципальном образовании</w:t>
            </w:r>
          </w:p>
          <w:p w:rsidR="003C4BD3" w:rsidRPr="00B3357E" w:rsidRDefault="003C4BD3" w:rsidP="003C4B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Саяногорск,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реализуемых</w:t>
            </w: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</w:t>
            </w:r>
            <w:r w:rsidR="001A1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  <w:p w:rsidR="00B528C3" w:rsidRPr="00B3357E" w:rsidRDefault="00B528C3" w:rsidP="00904A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04AD3" w:rsidRDefault="00904AD3" w:rsidP="00FE1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357E" w:rsidRDefault="001C63CB" w:rsidP="00FE1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г. Саяногорск от 24.04.2023 №69/11-6 «Об утверждении Положения 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город Саяногорск», </w:t>
      </w:r>
      <w:r w:rsid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1A1F72" w:rsidRP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Саяногорск от 28.06.2023 № 509 «Об</w:t>
      </w:r>
      <w:r w:rsid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72" w:rsidRP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взаим</w:t>
      </w:r>
      <w:r w:rsid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одействия органов Администрации </w:t>
      </w:r>
      <w:r w:rsidR="001A1F72" w:rsidRP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</w:t>
      </w:r>
      <w:r w:rsid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Саяногорск при рассмотрении </w:t>
      </w:r>
      <w:r w:rsidR="001A1F72" w:rsidRP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проектов, подл</w:t>
      </w:r>
      <w:r w:rsid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ежащих реализации на территории </w:t>
      </w:r>
      <w:r w:rsidR="001A1F72" w:rsidRP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Саяногорск»,</w:t>
      </w:r>
      <w:r w:rsidR="001A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стать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32 </w:t>
      </w:r>
      <w:r w:rsidR="00FE15A5" w:rsidRPr="00FE15A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FE15A5" w:rsidRPr="00B3357E" w:rsidRDefault="00FE15A5" w:rsidP="00FE1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</w:pPr>
    </w:p>
    <w:p w:rsidR="00B3357E" w:rsidRPr="00B3357E" w:rsidRDefault="00B3357E" w:rsidP="00B33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</w:pPr>
      <w:r w:rsidRPr="00B3357E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  <w:t>ПОСТАНОВЛЯЕТ:</w:t>
      </w:r>
    </w:p>
    <w:p w:rsidR="00B3357E" w:rsidRPr="00B3357E" w:rsidRDefault="00B3357E" w:rsidP="00B335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4BD3" w:rsidRPr="003C4BD3" w:rsidRDefault="00B3357E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C4BD3" w:rsidRPr="003C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приоритетным направлением, по которому производится отбор инициативных проектов - благоустройство территорий, в том числе организация детских и спортивных площадок, уличного освещения, дворовых проездов. </w:t>
      </w:r>
    </w:p>
    <w:p w:rsidR="00B3357E" w:rsidRPr="003C4BD3" w:rsidRDefault="003C4BD3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B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</w:t>
      </w:r>
      <w:r w:rsidR="00B3357E" w:rsidRPr="003C4B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357E" w:rsidRPr="005F4BA1" w:rsidRDefault="00B3357E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начала приема инициативных проектов </w:t>
      </w:r>
      <w:r w:rsidR="005F4BA1"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494"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0494"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57E" w:rsidRPr="00B3357E" w:rsidRDefault="00B3357E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окончания приема инициативных проектов </w:t>
      </w:r>
      <w:r w:rsidR="00EA0494"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>31.07</w:t>
      </w:r>
      <w:r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</w:t>
      </w:r>
    </w:p>
    <w:p w:rsidR="00A52A37" w:rsidRDefault="00B3357E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инициативных проектов с приложением документов и материалов на бумажном носителе, направленных с нарочным либо почтовым отправлением, осуществляется Комитетом по жилищно-коммунальному хозяйству и транспорту г.Саяногорска  по адресу: 655602, </w:t>
      </w:r>
      <w:r w:rsidR="00254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Саяногорск, Советский </w:t>
      </w:r>
      <w:proofErr w:type="spellStart"/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кабинет №311; телефон: 8 (39042) 34300; </w:t>
      </w: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37" w:rsidRDefault="00A52A37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A52A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с 08:00 до 17:00, обед с 12:00 до 13:00, в будние дни.</w:t>
      </w:r>
    </w:p>
    <w:p w:rsidR="00B3357E" w:rsidRDefault="00B3357E" w:rsidP="00B335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Презентационные материалы к инициативному проекту также принимаются в электронном виде по адресу электронной почты: </w:t>
      </w:r>
      <w:proofErr w:type="spellStart"/>
      <w:r w:rsidRPr="00B33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gkh</w:t>
      </w:r>
      <w:proofErr w:type="spellEnd"/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B335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-19.ru с указанием в теме письма «Инициативный проект».</w:t>
      </w:r>
    </w:p>
    <w:p w:rsidR="00A7759D" w:rsidRPr="00B3357E" w:rsidRDefault="003C4BD3" w:rsidP="00904AD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59D" w:rsidRPr="00A775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объем средств бюджета муниципального образования город Саяногорск, который планируется направить на реализацию инициативных проектов в муниципальном образовании город Саяногорск в 202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759D" w:rsidRPr="00A7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размере 5 000 000 (пяти миллионов) рублей.</w:t>
      </w:r>
    </w:p>
    <w:p w:rsidR="00B3357E" w:rsidRPr="00B3357E" w:rsidRDefault="003C4BD3" w:rsidP="00904AD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форму первого (титульного) листа инициативного </w:t>
      </w:r>
      <w:hyperlink r:id="rId7" w:anchor="P34" w:history="1">
        <w:r w:rsidR="00B3357E" w:rsidRPr="00B335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</w:t>
        </w:r>
      </w:hyperlink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B3357E" w:rsidRPr="00B3357E" w:rsidRDefault="003C4BD3" w:rsidP="00904A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постановление вступает в силу со дня его официального опубликования. </w:t>
      </w:r>
    </w:p>
    <w:p w:rsidR="00B3357E" w:rsidRPr="00B3357E" w:rsidRDefault="003C4BD3" w:rsidP="00904A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Отделу по 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со СМИ и связям с общественностью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B3357E" w:rsidRPr="00B3357E" w:rsidRDefault="003C4BD3" w:rsidP="00904A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над исполнением настоящего постановления возложить на </w:t>
      </w:r>
      <w:r w:rsidR="008B1D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</w:t>
      </w:r>
      <w:r w:rsidR="00B3357E" w:rsidRPr="00B33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 город Саяногорск.</w:t>
      </w:r>
    </w:p>
    <w:p w:rsidR="00B3357E" w:rsidRPr="00B3357E" w:rsidRDefault="00B3357E" w:rsidP="00904A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ind w:righ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639"/>
        <w:gridCol w:w="4111"/>
      </w:tblGrid>
      <w:tr w:rsidR="00B3357E" w:rsidRPr="00B3357E" w:rsidTr="00B3357E">
        <w:tc>
          <w:tcPr>
            <w:tcW w:w="5637" w:type="dxa"/>
            <w:hideMark/>
          </w:tcPr>
          <w:p w:rsidR="00E15C08" w:rsidRDefault="00E15C08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Исполняющий обязанности</w:t>
            </w: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</w:t>
            </w:r>
            <w:r w:rsidR="00E15C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</w:t>
            </w: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 Саяногорск</w:t>
            </w:r>
          </w:p>
        </w:tc>
        <w:tc>
          <w:tcPr>
            <w:tcW w:w="4110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15C08" w:rsidRDefault="00E15C08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E15C08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О.Ю. Воронина</w:t>
            </w:r>
          </w:p>
        </w:tc>
      </w:tr>
    </w:tbl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A52A37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904A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F12" w:rsidRDefault="00702F12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F12" w:rsidRDefault="00702F12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F12" w:rsidRDefault="00702F12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F12" w:rsidRPr="00B3357E" w:rsidRDefault="00702F12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7E" w:rsidRPr="00B3357E" w:rsidRDefault="00B3357E" w:rsidP="00B33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639"/>
        <w:gridCol w:w="1134"/>
        <w:gridCol w:w="2977"/>
      </w:tblGrid>
      <w:tr w:rsidR="00B3357E" w:rsidRPr="00B3357E" w:rsidTr="0018460B">
        <w:tc>
          <w:tcPr>
            <w:tcW w:w="5639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СОГЛАСОВАНО:</w:t>
            </w: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357E" w:rsidRPr="00B3357E" w:rsidTr="0018460B">
        <w:tc>
          <w:tcPr>
            <w:tcW w:w="5639" w:type="dxa"/>
            <w:hideMark/>
          </w:tcPr>
          <w:p w:rsidR="00B3357E" w:rsidRPr="00B3357E" w:rsidRDefault="00904AD3" w:rsidP="00904A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Исполняющий обязанности з</w:t>
            </w:r>
            <w:r w:rsidR="00B3357E"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="00B3357E"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Главы муниципального образования г. Саяногорск по правовым вопросам</w:t>
            </w: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904A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Гесслер</w:t>
            </w:r>
            <w:proofErr w:type="spellEnd"/>
          </w:p>
        </w:tc>
      </w:tr>
      <w:tr w:rsidR="003C4BD3" w:rsidRPr="00B3357E" w:rsidTr="0018460B">
        <w:tc>
          <w:tcPr>
            <w:tcW w:w="5639" w:type="dxa"/>
          </w:tcPr>
          <w:p w:rsidR="003C4BD3" w:rsidRPr="00B3357E" w:rsidRDefault="003C4BD3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C4BD3" w:rsidRPr="00B3357E" w:rsidRDefault="003C4BD3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3C4BD3" w:rsidRPr="00B3357E" w:rsidRDefault="003C4B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357E" w:rsidRPr="00B3357E" w:rsidTr="0018460B">
        <w:tc>
          <w:tcPr>
            <w:tcW w:w="5639" w:type="dxa"/>
          </w:tcPr>
          <w:p w:rsidR="00B3357E" w:rsidRPr="00B3357E" w:rsidRDefault="003C4BD3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4B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муниципального образования г. Саяногорск по социальным вопросам</w:t>
            </w: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3C4BD3" w:rsidRDefault="003C4B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04AD3" w:rsidRPr="00B3357E" w:rsidRDefault="00904A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А.Н. Новичихина</w:t>
            </w:r>
          </w:p>
        </w:tc>
      </w:tr>
      <w:tr w:rsidR="003C4BD3" w:rsidRPr="00B3357E" w:rsidTr="0018460B">
        <w:tc>
          <w:tcPr>
            <w:tcW w:w="5639" w:type="dxa"/>
          </w:tcPr>
          <w:p w:rsidR="003C4BD3" w:rsidRPr="003C4BD3" w:rsidRDefault="003C4BD3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3C4BD3" w:rsidRPr="00B3357E" w:rsidRDefault="003C4BD3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3C4BD3" w:rsidRPr="003C4BD3" w:rsidRDefault="003C4B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357E" w:rsidRPr="00B3357E" w:rsidTr="0018460B">
        <w:tc>
          <w:tcPr>
            <w:tcW w:w="5639" w:type="dxa"/>
            <w:hideMark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ind w:left="748" w:hanging="74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ind w:left="748" w:hanging="748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И.В.Пожар</w:t>
            </w:r>
            <w:proofErr w:type="spellEnd"/>
          </w:p>
        </w:tc>
      </w:tr>
      <w:tr w:rsidR="00B3357E" w:rsidRPr="00B3357E" w:rsidTr="0018460B">
        <w:tc>
          <w:tcPr>
            <w:tcW w:w="5639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357E" w:rsidRPr="00B3357E" w:rsidTr="0018460B">
        <w:tc>
          <w:tcPr>
            <w:tcW w:w="5639" w:type="dxa"/>
            <w:hideMark/>
          </w:tcPr>
          <w:p w:rsidR="00904AD3" w:rsidRDefault="00904AD3" w:rsidP="00B335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Исполняющий обязанности</w:t>
            </w:r>
          </w:p>
          <w:p w:rsidR="00B3357E" w:rsidRPr="00B3357E" w:rsidRDefault="00904AD3" w:rsidP="00904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B3357E"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="00B3357E"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Комитета по жилищно-коммунальному хозяйству и транспорту г. Саяногорска</w:t>
            </w: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</w:p>
          <w:p w:rsidR="00904AD3" w:rsidRDefault="00904A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3357E" w:rsidRPr="00B3357E" w:rsidRDefault="00904AD3" w:rsidP="00B3357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А.С. Новикова</w:t>
            </w:r>
          </w:p>
        </w:tc>
      </w:tr>
      <w:tr w:rsidR="00B3357E" w:rsidRPr="00B3357E" w:rsidTr="0018460B">
        <w:tc>
          <w:tcPr>
            <w:tcW w:w="5639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B3357E" w:rsidRPr="00B3357E" w:rsidRDefault="00B3357E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B3357E" w:rsidRPr="00B3357E" w:rsidRDefault="00B3357E" w:rsidP="00B3357E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60B" w:rsidRPr="00B3357E" w:rsidTr="0018460B">
        <w:tc>
          <w:tcPr>
            <w:tcW w:w="5639" w:type="dxa"/>
          </w:tcPr>
          <w:p w:rsidR="0018460B" w:rsidRPr="00B3357E" w:rsidRDefault="0018460B" w:rsidP="00184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Управляющий делами </w:t>
            </w:r>
          </w:p>
          <w:p w:rsidR="0018460B" w:rsidRPr="00B3357E" w:rsidRDefault="0018460B" w:rsidP="001846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5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г. Саяногорск</w:t>
            </w:r>
          </w:p>
        </w:tc>
        <w:tc>
          <w:tcPr>
            <w:tcW w:w="1134" w:type="dxa"/>
          </w:tcPr>
          <w:p w:rsidR="0018460B" w:rsidRPr="00B3357E" w:rsidRDefault="0018460B" w:rsidP="00B335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18460B" w:rsidRDefault="0018460B" w:rsidP="00B3357E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8460B" w:rsidRDefault="0018460B" w:rsidP="00B3357E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8460B" w:rsidRPr="00B3357E" w:rsidRDefault="0018460B" w:rsidP="0018460B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Байтобетова</w:t>
            </w:r>
            <w:proofErr w:type="spellEnd"/>
          </w:p>
        </w:tc>
      </w:tr>
    </w:tbl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15C08" w:rsidRDefault="00E15C08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15C08" w:rsidRDefault="00E15C08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15C08" w:rsidRDefault="00E15C08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8460B" w:rsidRDefault="0018460B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и антимонопольной экспертизы с </w:t>
      </w:r>
      <w:r w:rsidR="00A52A37" w:rsidRPr="00A52A37">
        <w:rPr>
          <w:rFonts w:ascii="Times New Roman" w:eastAsia="Times New Roman" w:hAnsi="Times New Roman" w:cs="Times New Roman"/>
          <w:sz w:val="18"/>
          <w:szCs w:val="18"/>
          <w:lang w:eastAsia="ar-SA"/>
        </w:rPr>
        <w:t>0</w:t>
      </w:r>
      <w:r w:rsidR="00E15C08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.0</w:t>
      </w:r>
      <w:r w:rsidR="00EA0494">
        <w:rPr>
          <w:rFonts w:ascii="Times New Roman" w:eastAsia="Times New Roman" w:hAnsi="Times New Roman" w:cs="Times New Roman"/>
          <w:sz w:val="18"/>
          <w:szCs w:val="18"/>
          <w:lang w:eastAsia="ar-SA"/>
        </w:rPr>
        <w:t>6.202</w:t>
      </w:r>
      <w:r w:rsidR="00A52A37" w:rsidRPr="00A52A37">
        <w:rPr>
          <w:rFonts w:ascii="Times New Roman" w:eastAsia="Times New Roman" w:hAnsi="Times New Roman" w:cs="Times New Roman"/>
          <w:sz w:val="18"/>
          <w:szCs w:val="18"/>
          <w:lang w:eastAsia="ar-SA"/>
        </w:rPr>
        <w:t>6</w:t>
      </w:r>
      <w:r w:rsidR="00EA049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по </w:t>
      </w:r>
      <w:r w:rsidR="00A52A37" w:rsidRPr="00A52A37">
        <w:rPr>
          <w:rFonts w:ascii="Times New Roman" w:eastAsia="Times New Roman" w:hAnsi="Times New Roman" w:cs="Times New Roman"/>
          <w:sz w:val="18"/>
          <w:szCs w:val="18"/>
          <w:lang w:eastAsia="ar-SA"/>
        </w:rPr>
        <w:t>0</w:t>
      </w:r>
      <w:r w:rsidR="00E15C08">
        <w:rPr>
          <w:rFonts w:ascii="Times New Roman" w:eastAsia="Times New Roman" w:hAnsi="Times New Roman" w:cs="Times New Roman"/>
          <w:sz w:val="18"/>
          <w:szCs w:val="18"/>
          <w:lang w:eastAsia="ar-SA"/>
        </w:rPr>
        <w:t>8</w:t>
      </w: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.0</w:t>
      </w:r>
      <w:r w:rsidR="00EA0494">
        <w:rPr>
          <w:rFonts w:ascii="Times New Roman" w:eastAsia="Times New Roman" w:hAnsi="Times New Roman" w:cs="Times New Roman"/>
          <w:sz w:val="18"/>
          <w:szCs w:val="18"/>
          <w:lang w:eastAsia="ar-SA"/>
        </w:rPr>
        <w:t>6</w:t>
      </w: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.202</w:t>
      </w:r>
      <w:r w:rsidR="00A52A37" w:rsidRPr="00A52A37">
        <w:rPr>
          <w:rFonts w:ascii="Times New Roman" w:eastAsia="Times New Roman" w:hAnsi="Times New Roman" w:cs="Times New Roman"/>
          <w:sz w:val="18"/>
          <w:szCs w:val="18"/>
          <w:lang w:eastAsia="ar-SA"/>
        </w:rPr>
        <w:t>6</w:t>
      </w:r>
    </w:p>
    <w:p w:rsidR="00A52A37" w:rsidRDefault="00A52A37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52A37" w:rsidRPr="00A52A37" w:rsidRDefault="00A52A37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spellStart"/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Исп</w:t>
      </w:r>
      <w:proofErr w:type="spellEnd"/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: </w:t>
      </w:r>
      <w:r w:rsidR="00702F12">
        <w:rPr>
          <w:rFonts w:ascii="Times New Roman" w:eastAsia="Times New Roman" w:hAnsi="Times New Roman" w:cs="Times New Roman"/>
          <w:sz w:val="18"/>
          <w:szCs w:val="18"/>
          <w:lang w:eastAsia="ar-SA"/>
        </w:rPr>
        <w:t>н</w:t>
      </w: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ачальник экономического отдела Комитета по ЖКХ и Т г.Саяногорска </w:t>
      </w:r>
    </w:p>
    <w:p w:rsidR="00B3357E" w:rsidRDefault="0018460B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Хаустова С.В.</w:t>
      </w:r>
      <w:r w:rsidR="00B3357E"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т. (39042) 3-43-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10</w:t>
      </w:r>
    </w:p>
    <w:p w:rsidR="00A52A37" w:rsidRDefault="00A52A37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52A37" w:rsidRPr="00B3357E" w:rsidRDefault="00A52A37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Электронная версия правового акта и приложения (</w:t>
      </w:r>
      <w:proofErr w:type="spellStart"/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ий</w:t>
      </w:r>
      <w:proofErr w:type="spellEnd"/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) к нему соответствует бумажному носителю</w:t>
      </w: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B3357E" w:rsidRDefault="00B3357E" w:rsidP="00B3357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3357E" w:rsidRPr="00A52A37" w:rsidRDefault="00B3357E" w:rsidP="00B3357E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Рассылка: в дело, </w:t>
      </w:r>
      <w:proofErr w:type="spellStart"/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КЖКХиТ</w:t>
      </w:r>
      <w:proofErr w:type="spellEnd"/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</w:t>
      </w:r>
      <w:r w:rsidR="00702F12">
        <w:rPr>
          <w:rFonts w:ascii="Times New Roman" w:eastAsia="Times New Roman" w:hAnsi="Times New Roman" w:cs="Times New Roman"/>
          <w:sz w:val="18"/>
          <w:szCs w:val="18"/>
          <w:lang w:eastAsia="ar-SA"/>
        </w:rPr>
        <w:t>о</w:t>
      </w:r>
      <w:r w:rsidRPr="00B3357E">
        <w:rPr>
          <w:rFonts w:ascii="Times New Roman" w:eastAsia="Times New Roman" w:hAnsi="Times New Roman" w:cs="Times New Roman"/>
          <w:sz w:val="18"/>
          <w:szCs w:val="18"/>
          <w:lang w:eastAsia="ar-SA"/>
        </w:rPr>
        <w:t>тдел по взаимодействию со СМИ и связям с общественностью, «БФУ администрации г. Саяногорска»</w:t>
      </w:r>
      <w:r w:rsidR="00A52A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</w:t>
      </w:r>
      <w:r w:rsidR="00A52A37" w:rsidRPr="00A52A37">
        <w:rPr>
          <w:rFonts w:ascii="Times New Roman" w:eastAsia="Times New Roman" w:hAnsi="Times New Roman" w:cs="Times New Roman"/>
          <w:sz w:val="18"/>
          <w:szCs w:val="18"/>
          <w:lang w:eastAsia="ar-SA"/>
        </w:rPr>
        <w:t>консультант Плюс, Гарант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Саяногорск 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202</w:t>
      </w:r>
      <w:r w:rsidR="001846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</w:t>
      </w:r>
    </w:p>
    <w:p w:rsidR="00B3357E" w:rsidRPr="00847A5E" w:rsidRDefault="00B3357E" w:rsidP="00B3357E">
      <w:pPr>
        <w:tabs>
          <w:tab w:val="left" w:pos="14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4"/>
      <w:bookmarkEnd w:id="0"/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ИНИЦИАТИВНЫЙ ПРОЕКТ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B3357E" w:rsidRPr="00847A5E" w:rsidRDefault="00B3357E" w:rsidP="00B33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проекта)</w:t>
      </w: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953"/>
        <w:gridCol w:w="1417"/>
      </w:tblGrid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проблемы, решение которой имеет приоритетное значение для жителей муниципального образования город Саяногорск или его части, обоснование предложений по решению указанной проблемы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планируемом (возможном) финансовом участии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реализации данного проекта с указанием объема средств за счет инициатора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планируемом (возможном) имущественном и (или) трудовом участии инициатора проекта в реализации данного проекта с указанием конкретных видов работ, которые предполагается выполнить при реализации инициативного проекта, и лиц, которые предположительно будут их выполнять, а перечня имущества (в случае планирования имущественного участия заинтересованных лиц в реализации инициативного проекта)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объем средств бюджета муниципального образования город Саяногорск, необходимый на реализацию инициативного проекта*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территорию муниципального образования город Саяногорск или ее часть, на которой будет реализовываться инициативный 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потенциальных </w:t>
            </w:r>
            <w:proofErr w:type="spellStart"/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поддержавших реализацию инициативного проекта (в случае, если его реализация предполагается на дворовой территории)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инициативной группе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BD3" w:rsidRPr="00847A5E" w:rsidRDefault="003C4BD3" w:rsidP="00E531CC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- __________ человек;</w:t>
            </w:r>
          </w:p>
          <w:p w:rsidR="003C4BD3" w:rsidRPr="00847A5E" w:rsidRDefault="003C4BD3" w:rsidP="00E531CC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 - ______ человек;</w:t>
            </w:r>
          </w:p>
          <w:p w:rsidR="003C4BD3" w:rsidRPr="00847A5E" w:rsidRDefault="003C4BD3" w:rsidP="00E531CC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- ________ единиц;</w:t>
            </w:r>
          </w:p>
          <w:p w:rsidR="003C4BD3" w:rsidRPr="00847A5E" w:rsidRDefault="003C4BD3" w:rsidP="00E531CC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 - __________ единиц.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(представители) инициативной группы: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 представителя (представителей) инициативной группы: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_________________________________________________________________;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___________________________________________________________________;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___________________________________________________________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5E" w:rsidRPr="00847A5E" w:rsidTr="00E531C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Приложения:*, **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___________________________________________________________________________________________________________________________________________________.</w:t>
            </w:r>
          </w:p>
        </w:tc>
      </w:tr>
      <w:tr w:rsidR="00847A5E" w:rsidRPr="00847A5E" w:rsidTr="00E531CC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Инициатор: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BD3" w:rsidRPr="00847A5E" w:rsidRDefault="003C4BD3" w:rsidP="00E531C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(подпись, Ф.И.О.)</w:t>
            </w:r>
          </w:p>
        </w:tc>
      </w:tr>
      <w:tr w:rsidR="00847A5E" w:rsidRPr="00847A5E" w:rsidTr="00E531C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проекта "__" __________ 20__ г.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внесения проекта ____ ч. ____ мин.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сотрудником уполномоченного органа)</w:t>
            </w:r>
          </w:p>
        </w:tc>
      </w:tr>
      <w:tr w:rsidR="00847A5E" w:rsidRPr="00847A5E" w:rsidTr="00E531C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уполномоченного органа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3C4BD3" w:rsidRPr="00847A5E" w:rsidRDefault="003C4BD3" w:rsidP="00E5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сотрудника уполномоченного органа, подпись)</w:t>
            </w:r>
          </w:p>
        </w:tc>
      </w:tr>
    </w:tbl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Документы должны быть пронумерованы и прошнурованы. </w:t>
      </w: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** В составе документов представляется согласие субъекта персональных данных на их обработку (по образцу).</w:t>
      </w: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3C4BD3" w:rsidRPr="00847A5E" w:rsidRDefault="003C4BD3" w:rsidP="003C4B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7A5E"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____________________________________________________________________________,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A5E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субъекта персональных данных полностью),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имеющий(</w:t>
      </w:r>
      <w:proofErr w:type="spellStart"/>
      <w:r w:rsidRPr="00847A5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47A5E">
        <w:rPr>
          <w:rFonts w:ascii="Times New Roman" w:hAnsi="Times New Roman" w:cs="Times New Roman"/>
          <w:sz w:val="24"/>
          <w:szCs w:val="24"/>
        </w:rPr>
        <w:t>) паспорт серия ________ номер ____________, выдан _____________________________________________________________________________,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A5E">
        <w:rPr>
          <w:rFonts w:ascii="Times New Roman" w:hAnsi="Times New Roman" w:cs="Times New Roman"/>
          <w:sz w:val="20"/>
          <w:szCs w:val="20"/>
        </w:rPr>
        <w:t>(наименование органа, выдавшего документ, дата выдачи)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847A5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47A5E">
        <w:rPr>
          <w:rFonts w:ascii="Times New Roman" w:hAnsi="Times New Roman" w:cs="Times New Roman"/>
          <w:sz w:val="24"/>
          <w:szCs w:val="24"/>
        </w:rPr>
        <w:t>) по адресу: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A5E">
        <w:rPr>
          <w:rFonts w:ascii="Times New Roman" w:hAnsi="Times New Roman" w:cs="Times New Roman"/>
          <w:sz w:val="20"/>
          <w:szCs w:val="20"/>
        </w:rPr>
        <w:t>(почтовый индекс, адрес регистрации по месту жительства)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___________________________________________________________________________,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в соответствии с Федеральным </w:t>
      </w:r>
      <w:hyperlink r:id="rId8" w:history="1">
        <w:r w:rsidRPr="00847A5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A5E">
        <w:rPr>
          <w:rFonts w:ascii="Times New Roman" w:hAnsi="Times New Roman" w:cs="Times New Roman"/>
          <w:sz w:val="24"/>
          <w:szCs w:val="24"/>
        </w:rPr>
        <w:t xml:space="preserve"> от 27.07.2006 №152-ФЗ «О персональных данных» даю согласие Администрации муниципального образования г.Саяногорск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</w:t>
      </w:r>
      <w:hyperlink r:id="rId9" w:history="1">
        <w:r w:rsidRPr="00847A5E">
          <w:rPr>
            <w:rFonts w:ascii="Times New Roman" w:hAnsi="Times New Roman" w:cs="Times New Roman"/>
            <w:sz w:val="24"/>
            <w:szCs w:val="24"/>
          </w:rPr>
          <w:t>пунктом 3 части первой статьи 3</w:t>
        </w:r>
      </w:hyperlink>
      <w:r w:rsidRPr="00847A5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№152-ФЗ «О персональных данных». Обработка персональных данных осуществляется Администрацией муниципального образования г.Саяногорск в целях рассмотрения представленного мною инициативного проекта, реализации проекта, в случае прохождения его в конкурсном отборе. Доступ к моим персональным данным могут получать работники Администрации муниципального образования г.Саяногорск, ее структурных подразделений, члены конкурсной комиссии, члены рабочей группы по инициативным проектам в объеме, требуемом для исполнения ими своих обязанностей и функций. 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>"___" __________ ____ г.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           (дата)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>____________  ___________________</w:t>
      </w:r>
    </w:p>
    <w:p w:rsidR="003C4BD3" w:rsidRPr="00847A5E" w:rsidRDefault="003C4BD3" w:rsidP="003C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5E">
        <w:rPr>
          <w:rFonts w:ascii="Times New Roman" w:hAnsi="Times New Roman" w:cs="Times New Roman"/>
          <w:sz w:val="24"/>
          <w:szCs w:val="24"/>
        </w:rPr>
        <w:t xml:space="preserve">    (подпись)           (расшифровка)</w:t>
      </w:r>
    </w:p>
    <w:p w:rsidR="003C4BD3" w:rsidRPr="000527FA" w:rsidRDefault="003C4BD3" w:rsidP="003C4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BD3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D3" w:rsidRPr="00B3357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Управляющий делами Администрации</w:t>
      </w:r>
    </w:p>
    <w:p w:rsidR="003C4BD3" w:rsidRPr="00B3357E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BD3" w:rsidRDefault="003C4BD3" w:rsidP="003C4B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ород </w:t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Саяногорск</w:t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</w:t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3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52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Л.В. </w:t>
      </w:r>
      <w:proofErr w:type="spellStart"/>
      <w:r w:rsidR="00A52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Байтобетова</w:t>
      </w:r>
      <w:proofErr w:type="spellEnd"/>
    </w:p>
    <w:p w:rsidR="003C4BD3" w:rsidRPr="00C80C5D" w:rsidRDefault="003C4BD3" w:rsidP="00C80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3C4BD3" w:rsidRPr="00C80C5D" w:rsidSect="00A52A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CE5"/>
    <w:multiLevelType w:val="hybridMultilevel"/>
    <w:tmpl w:val="869C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4A"/>
    <w:rsid w:val="000568BB"/>
    <w:rsid w:val="000E4C34"/>
    <w:rsid w:val="000E79F7"/>
    <w:rsid w:val="00121372"/>
    <w:rsid w:val="0018460B"/>
    <w:rsid w:val="00187739"/>
    <w:rsid w:val="001A1F72"/>
    <w:rsid w:val="001C63CB"/>
    <w:rsid w:val="00254013"/>
    <w:rsid w:val="00270FDA"/>
    <w:rsid w:val="00306354"/>
    <w:rsid w:val="003C4BD3"/>
    <w:rsid w:val="00557A95"/>
    <w:rsid w:val="005845BA"/>
    <w:rsid w:val="005F4BA1"/>
    <w:rsid w:val="006600D4"/>
    <w:rsid w:val="006F7267"/>
    <w:rsid w:val="00702F12"/>
    <w:rsid w:val="0081094A"/>
    <w:rsid w:val="00847A5E"/>
    <w:rsid w:val="00852428"/>
    <w:rsid w:val="008B1D93"/>
    <w:rsid w:val="00904AD3"/>
    <w:rsid w:val="00976A09"/>
    <w:rsid w:val="00A52A37"/>
    <w:rsid w:val="00A7759D"/>
    <w:rsid w:val="00AB3B2C"/>
    <w:rsid w:val="00B00EA3"/>
    <w:rsid w:val="00B3357E"/>
    <w:rsid w:val="00B528C3"/>
    <w:rsid w:val="00BE6640"/>
    <w:rsid w:val="00C5109C"/>
    <w:rsid w:val="00C80C5D"/>
    <w:rsid w:val="00DA0F5A"/>
    <w:rsid w:val="00E15C08"/>
    <w:rsid w:val="00EA0494"/>
    <w:rsid w:val="00F903BB"/>
    <w:rsid w:val="00FB6CAF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9836"/>
  <w15:docId w15:val="{C9615AF5-21DA-4BEC-81F0-47A3FBE0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A049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510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10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510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10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109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10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C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EED42547675665180378ACC4BE20EF7FC52AD240FE38AE420F7BC86D6EF7EAECDDEA4EA546F04C0D1C4EB61m8W7M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gapovaAI\Desktop\&#1080;&#1085;&#1080;&#1094;&#1080;&#1072;&#1090;&#1080;&#1074;&#1085;&#1086;&#1077;\&#1055;&#1086;&#1083;&#1088;&#1103;&#1076;&#1086;&#1082;%20&#1086;&#1090;&#1073;&#1086;&#1088;&#1072;%20&#1087;&#1088;&#1086;&#1077;&#1082;&#1090;&#1086;&#1074;%20&#1080;&#1085;&#1080;&#1094;&#1080;&#1080;&#1072;&#1090;&#1080;&#1074;%20&#1057;&#1072;&#1103;&#1085;&#1086;&#1075;&#1086;&#1088;&#1089;&#108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EED42547675665180378ACC4BE20EF7FC52AD240FE38AE420F7BC86D6EF7EBCCD86A8EB5D7307CFC492BA27D1287E39440C9201B7397AmEW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B534-A218-45BB-8F75-400D396D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Алена Ивановна</dc:creator>
  <cp:lastModifiedBy>Светлана В. Хаустова</cp:lastModifiedBy>
  <cp:revision>10</cp:revision>
  <cp:lastPrinted>2026-06-04T04:16:00Z</cp:lastPrinted>
  <dcterms:created xsi:type="dcterms:W3CDTF">2023-06-19T06:49:00Z</dcterms:created>
  <dcterms:modified xsi:type="dcterms:W3CDTF">2026-06-04T04:54:00Z</dcterms:modified>
</cp:coreProperties>
</file>