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50E" w:rsidRPr="00E8450E" w:rsidRDefault="00E8450E" w:rsidP="00574EF9">
      <w:pPr>
        <w:tabs>
          <w:tab w:val="left" w:pos="27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6F5FBB">
            <wp:extent cx="658495" cy="951230"/>
            <wp:effectExtent l="0" t="0" r="825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8450E" w:rsidRPr="00E8450E" w:rsidRDefault="00E8450E" w:rsidP="00B455CD">
      <w:pPr>
        <w:tabs>
          <w:tab w:val="left" w:pos="27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450E" w:rsidRPr="00E8450E" w:rsidRDefault="00E8450E" w:rsidP="00B455CD">
      <w:pPr>
        <w:tabs>
          <w:tab w:val="left" w:pos="27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450E">
        <w:rPr>
          <w:rFonts w:ascii="Times New Roman" w:hAnsi="Times New Roman" w:cs="Times New Roman"/>
          <w:b/>
          <w:bCs/>
          <w:sz w:val="28"/>
          <w:szCs w:val="28"/>
        </w:rPr>
        <w:t>КОНТРОЛЬНО-СЧЕТНАЯ ПАЛАТА МУНИЦИПАЛЬНОГО ОБРАЗОВАНИЯ ГОРОД САЯНОГОРСК</w:t>
      </w:r>
    </w:p>
    <w:p w:rsidR="00E8450E" w:rsidRPr="00E8450E" w:rsidRDefault="00E8450E" w:rsidP="00B455CD">
      <w:pPr>
        <w:pBdr>
          <w:bottom w:val="single" w:sz="12" w:space="1" w:color="auto"/>
        </w:pBdr>
        <w:tabs>
          <w:tab w:val="left" w:pos="27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450E" w:rsidRDefault="00E8450E" w:rsidP="00B455CD">
      <w:pPr>
        <w:tabs>
          <w:tab w:val="left" w:pos="27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1CC5" w:rsidRPr="00D41CC5" w:rsidRDefault="00D41CC5" w:rsidP="00D41CC5">
      <w:pPr>
        <w:pStyle w:val="1"/>
        <w:rPr>
          <w:sz w:val="24"/>
          <w:szCs w:val="24"/>
        </w:rPr>
      </w:pPr>
      <w:r w:rsidRPr="00D41CC5">
        <w:rPr>
          <w:sz w:val="24"/>
          <w:szCs w:val="24"/>
        </w:rPr>
        <w:t>ИНФОРМАЦИЯ</w:t>
      </w:r>
    </w:p>
    <w:p w:rsidR="00075EFB" w:rsidRPr="00D41CC5" w:rsidRDefault="00D41CC5" w:rsidP="00D41CC5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1CC5">
        <w:rPr>
          <w:rFonts w:ascii="Times New Roman" w:hAnsi="Times New Roman" w:cs="Times New Roman"/>
          <w:b/>
          <w:sz w:val="24"/>
          <w:szCs w:val="24"/>
        </w:rPr>
        <w:t xml:space="preserve">ОБ ОСНОВНЫХ ИТОГАХ </w:t>
      </w:r>
      <w:r w:rsidRPr="00D41CC5">
        <w:rPr>
          <w:rFonts w:ascii="Times New Roman" w:hAnsi="Times New Roman" w:cs="Times New Roman"/>
          <w:b/>
          <w:caps/>
          <w:sz w:val="24"/>
          <w:szCs w:val="24"/>
        </w:rPr>
        <w:t>контрольного</w:t>
      </w:r>
      <w:r w:rsidRPr="00D41CC5">
        <w:rPr>
          <w:rFonts w:ascii="Times New Roman" w:hAnsi="Times New Roman" w:cs="Times New Roman"/>
          <w:b/>
          <w:sz w:val="24"/>
          <w:szCs w:val="24"/>
        </w:rPr>
        <w:t xml:space="preserve"> МЕРОПРИЯТИЯ</w:t>
      </w:r>
    </w:p>
    <w:p w:rsidR="00D41CC5" w:rsidRPr="008433A3" w:rsidRDefault="00D41CC5" w:rsidP="00D41CC5">
      <w:pPr>
        <w:tabs>
          <w:tab w:val="left" w:pos="27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41CC5" w:rsidRPr="00574EF9" w:rsidRDefault="00D41CC5" w:rsidP="00574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EF9">
        <w:rPr>
          <w:rFonts w:ascii="Times New Roman" w:hAnsi="Times New Roman" w:cs="Times New Roman"/>
          <w:bCs/>
          <w:sz w:val="24"/>
          <w:szCs w:val="24"/>
        </w:rPr>
        <w:t>Контрольно-счетной палатой муниципального образования город Саяногорск</w:t>
      </w:r>
      <w:r w:rsidR="00E440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4EF9">
        <w:rPr>
          <w:rFonts w:ascii="Times New Roman" w:hAnsi="Times New Roman" w:cs="Times New Roman"/>
          <w:sz w:val="24"/>
          <w:szCs w:val="24"/>
        </w:rPr>
        <w:t>в соответствии с пунктом 2.3. Плана работы Контрольно-счетной палаты муниципального образования город Саяногорск на 2025 год, утвержденного распоряжением председателя Контрольно-счетной палаты муниципального образования город Саяногорск от 18.12.2024 № 22-р (с изменениями), распоряжением председателя Контрольно-счетной палаты муниципального образования город Саяногорск от 29.09.2025 № 11-р проведено контрольное мероприятие «Проверка отдельных вопросов финансово-хозяйственной деятельности  Муниципального бюджетного дошкольного образовательного учреждения детского сада № 20 «Дельфин» муниципального образования г. Саяногорск  (с проведением аудита в сфере закупок)».</w:t>
      </w:r>
    </w:p>
    <w:p w:rsidR="00D41CC5" w:rsidRPr="00574EF9" w:rsidRDefault="00D41CC5" w:rsidP="00D41CC5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74EF9">
        <w:rPr>
          <w:rFonts w:ascii="Times New Roman" w:hAnsi="Times New Roman" w:cs="Times New Roman"/>
          <w:b/>
          <w:sz w:val="24"/>
          <w:szCs w:val="24"/>
        </w:rPr>
        <w:t xml:space="preserve">Цель контрольного мероприятия: </w:t>
      </w:r>
    </w:p>
    <w:p w:rsidR="00D41CC5" w:rsidRPr="00574EF9" w:rsidRDefault="00D41CC5" w:rsidP="00574EF9">
      <w:pPr>
        <w:pStyle w:val="af0"/>
        <w:tabs>
          <w:tab w:val="left" w:pos="5940"/>
          <w:tab w:val="left" w:pos="8931"/>
        </w:tabs>
        <w:ind w:firstLine="709"/>
        <w:jc w:val="both"/>
        <w:rPr>
          <w:rFonts w:ascii="Times New Roman" w:hAnsi="Times New Roman" w:cs="Times New Roman"/>
          <w:b w:val="0"/>
          <w:szCs w:val="24"/>
          <w:lang w:val="ru-RU"/>
        </w:rPr>
      </w:pPr>
      <w:r w:rsidRPr="00574EF9">
        <w:rPr>
          <w:rFonts w:ascii="Times New Roman" w:hAnsi="Times New Roman" w:cs="Times New Roman"/>
          <w:b w:val="0"/>
          <w:bCs/>
          <w:szCs w:val="24"/>
          <w:lang w:val="ru-RU"/>
        </w:rPr>
        <w:t>Осуществление контроля законности и эффективности</w:t>
      </w:r>
      <w:r w:rsidRPr="00574EF9">
        <w:rPr>
          <w:rFonts w:ascii="Times New Roman" w:hAnsi="Times New Roman" w:cs="Times New Roman"/>
          <w:bCs/>
          <w:szCs w:val="24"/>
          <w:lang w:val="ru-RU"/>
        </w:rPr>
        <w:t xml:space="preserve"> </w:t>
      </w:r>
      <w:r w:rsidRPr="00574EF9">
        <w:rPr>
          <w:rFonts w:ascii="Times New Roman" w:hAnsi="Times New Roman" w:cs="Times New Roman"/>
          <w:b w:val="0"/>
          <w:szCs w:val="24"/>
          <w:lang w:val="ru-RU"/>
        </w:rPr>
        <w:t>финансово-хозяйственной деятельности Муниципального бюджетного дошкольного образовательного учреждения детского сада № 20 «Дельфин» муниципального образования г. Саяногорск, проведение аудита в сфере закупок.</w:t>
      </w:r>
    </w:p>
    <w:p w:rsidR="00D41CC5" w:rsidRPr="00574EF9" w:rsidRDefault="00D41CC5" w:rsidP="00D41CC5">
      <w:pPr>
        <w:spacing w:after="12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4EF9">
        <w:rPr>
          <w:rFonts w:ascii="Times New Roman" w:hAnsi="Times New Roman" w:cs="Times New Roman"/>
          <w:b/>
          <w:bCs/>
          <w:sz w:val="24"/>
          <w:szCs w:val="24"/>
        </w:rPr>
        <w:t>Объект мероприятия:</w:t>
      </w:r>
    </w:p>
    <w:p w:rsidR="00D41CC5" w:rsidRPr="00574EF9" w:rsidRDefault="00D41CC5" w:rsidP="00574EF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4EF9">
        <w:rPr>
          <w:rFonts w:ascii="Times New Roman" w:hAnsi="Times New Roman" w:cs="Times New Roman"/>
          <w:bCs/>
          <w:sz w:val="24"/>
          <w:szCs w:val="24"/>
        </w:rPr>
        <w:t>Муниципальное бюджетное дошкольное образовательное учреждение детский сад № 20 «Дельфин» муниципального образования г. Саяногорск (далее – МДОУ д/с Дельфин, Учреждение, ДОУ).</w:t>
      </w:r>
    </w:p>
    <w:p w:rsidR="00A41E3E" w:rsidRPr="00574EF9" w:rsidRDefault="00A41E3E" w:rsidP="00C221D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74EF9">
        <w:rPr>
          <w:rFonts w:ascii="Times New Roman" w:hAnsi="Times New Roman" w:cs="Times New Roman"/>
          <w:b/>
          <w:sz w:val="24"/>
          <w:szCs w:val="24"/>
        </w:rPr>
        <w:t>В результате проведенного контрольного мероприятия выявлено:</w:t>
      </w:r>
    </w:p>
    <w:p w:rsidR="00C221DA" w:rsidRPr="00574EF9" w:rsidRDefault="00C221DA" w:rsidP="00C221D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EF9">
        <w:rPr>
          <w:rStyle w:val="FontStyle17"/>
          <w:rFonts w:cs="Times New Roman"/>
          <w:sz w:val="24"/>
          <w:szCs w:val="24"/>
        </w:rPr>
        <w:t xml:space="preserve">МБДОУ д/с «Дельфин» </w:t>
      </w:r>
      <w:r w:rsidRPr="00574EF9">
        <w:rPr>
          <w:rFonts w:ascii="Times New Roman" w:hAnsi="Times New Roman" w:cs="Times New Roman"/>
          <w:sz w:val="24"/>
          <w:szCs w:val="24"/>
        </w:rPr>
        <w:t xml:space="preserve">осуществляет образовательную деятельность по образовательным программам дошкольного образования в соответствии с действующим законодательством, находится в подведомственном подчинении Городского отдела образования г. Саяногорска, исполняющего бюджетные полномочия главного распорядителя бюджетных средств. </w:t>
      </w:r>
    </w:p>
    <w:p w:rsidR="00ED0019" w:rsidRPr="00574EF9" w:rsidRDefault="00F803ED" w:rsidP="00C221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EF9">
        <w:rPr>
          <w:rFonts w:ascii="Times New Roman" w:hAnsi="Times New Roman" w:cs="Times New Roman"/>
          <w:sz w:val="24"/>
          <w:szCs w:val="24"/>
        </w:rPr>
        <w:t xml:space="preserve">1. </w:t>
      </w:r>
      <w:r w:rsidR="00AC097E" w:rsidRPr="00574EF9">
        <w:rPr>
          <w:rFonts w:ascii="Times New Roman" w:hAnsi="Times New Roman" w:cs="Times New Roman"/>
          <w:sz w:val="24"/>
          <w:szCs w:val="24"/>
        </w:rPr>
        <w:t>При проверке нормативной правовой базы и документов, регламентирующих опла</w:t>
      </w:r>
      <w:r w:rsidR="00C221DA" w:rsidRPr="00574EF9">
        <w:rPr>
          <w:rFonts w:ascii="Times New Roman" w:hAnsi="Times New Roman" w:cs="Times New Roman"/>
          <w:sz w:val="24"/>
          <w:szCs w:val="24"/>
        </w:rPr>
        <w:t xml:space="preserve">ту труда в МБДОУ д/с «Дельфин», </w:t>
      </w:r>
      <w:r w:rsidR="00AC097E" w:rsidRPr="00574EF9">
        <w:rPr>
          <w:rFonts w:ascii="Times New Roman" w:hAnsi="Times New Roman" w:cs="Times New Roman"/>
          <w:sz w:val="24"/>
          <w:szCs w:val="24"/>
        </w:rPr>
        <w:t>установлено:</w:t>
      </w:r>
    </w:p>
    <w:p w:rsidR="00ED0019" w:rsidRPr="00574EF9" w:rsidRDefault="00ED0019" w:rsidP="00C221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EF9">
        <w:rPr>
          <w:rFonts w:ascii="Times New Roman" w:hAnsi="Times New Roman" w:cs="Times New Roman"/>
          <w:sz w:val="24"/>
          <w:szCs w:val="24"/>
        </w:rPr>
        <w:t xml:space="preserve">1) </w:t>
      </w:r>
      <w:r w:rsidR="00BE1ECF" w:rsidRPr="00574EF9">
        <w:rPr>
          <w:rFonts w:ascii="Times New Roman" w:hAnsi="Times New Roman" w:cs="Times New Roman"/>
          <w:sz w:val="24"/>
          <w:szCs w:val="24"/>
        </w:rPr>
        <w:t>отсутствие в</w:t>
      </w:r>
      <w:r w:rsidR="007972E4" w:rsidRPr="00574EF9">
        <w:rPr>
          <w:rFonts w:ascii="Times New Roman" w:hAnsi="Times New Roman" w:cs="Times New Roman"/>
          <w:sz w:val="24"/>
          <w:szCs w:val="24"/>
        </w:rPr>
        <w:t xml:space="preserve"> </w:t>
      </w:r>
      <w:r w:rsidR="00AC097E" w:rsidRPr="00574EF9">
        <w:rPr>
          <w:rFonts w:ascii="Times New Roman" w:hAnsi="Times New Roman" w:cs="Times New Roman"/>
          <w:sz w:val="24"/>
          <w:szCs w:val="24"/>
        </w:rPr>
        <w:t>Положении о порядке и размерах компенсационных выплат работникам ДОУ конкретны</w:t>
      </w:r>
      <w:r w:rsidR="007972E4" w:rsidRPr="00574EF9">
        <w:rPr>
          <w:rFonts w:ascii="Times New Roman" w:hAnsi="Times New Roman" w:cs="Times New Roman"/>
          <w:sz w:val="24"/>
          <w:szCs w:val="24"/>
        </w:rPr>
        <w:t>х</w:t>
      </w:r>
      <w:r w:rsidR="00AC097E" w:rsidRPr="00574EF9">
        <w:rPr>
          <w:rFonts w:ascii="Times New Roman" w:hAnsi="Times New Roman" w:cs="Times New Roman"/>
          <w:sz w:val="24"/>
          <w:szCs w:val="24"/>
        </w:rPr>
        <w:t xml:space="preserve"> размер</w:t>
      </w:r>
      <w:r w:rsidR="007972E4" w:rsidRPr="00574EF9">
        <w:rPr>
          <w:rFonts w:ascii="Times New Roman" w:hAnsi="Times New Roman" w:cs="Times New Roman"/>
          <w:sz w:val="24"/>
          <w:szCs w:val="24"/>
        </w:rPr>
        <w:t>ов</w:t>
      </w:r>
      <w:r w:rsidR="00AC097E" w:rsidRPr="00574EF9">
        <w:rPr>
          <w:rFonts w:ascii="Times New Roman" w:hAnsi="Times New Roman" w:cs="Times New Roman"/>
          <w:sz w:val="24"/>
          <w:szCs w:val="24"/>
        </w:rPr>
        <w:t xml:space="preserve">, критериев и условий компенсационных выплат; </w:t>
      </w:r>
    </w:p>
    <w:p w:rsidR="00AC097E" w:rsidRPr="00574EF9" w:rsidRDefault="00ED0019" w:rsidP="00574E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EF9">
        <w:rPr>
          <w:rFonts w:ascii="Times New Roman" w:hAnsi="Times New Roman" w:cs="Times New Roman"/>
          <w:sz w:val="24"/>
          <w:szCs w:val="24"/>
        </w:rPr>
        <w:t xml:space="preserve">2) </w:t>
      </w:r>
      <w:r w:rsidR="00BE1ECF" w:rsidRPr="00574EF9">
        <w:rPr>
          <w:rFonts w:ascii="Times New Roman" w:hAnsi="Times New Roman" w:cs="Times New Roman"/>
          <w:sz w:val="24"/>
          <w:szCs w:val="24"/>
        </w:rPr>
        <w:t xml:space="preserve">закрепление в </w:t>
      </w:r>
      <w:r w:rsidR="00AC097E" w:rsidRPr="00574EF9">
        <w:rPr>
          <w:rFonts w:ascii="Times New Roman" w:hAnsi="Times New Roman" w:cs="Times New Roman"/>
          <w:sz w:val="24"/>
          <w:szCs w:val="24"/>
        </w:rPr>
        <w:t>Положени</w:t>
      </w:r>
      <w:r w:rsidR="00BE1ECF" w:rsidRPr="00574EF9">
        <w:rPr>
          <w:rFonts w:ascii="Times New Roman" w:hAnsi="Times New Roman" w:cs="Times New Roman"/>
          <w:sz w:val="24"/>
          <w:szCs w:val="24"/>
        </w:rPr>
        <w:t>и</w:t>
      </w:r>
      <w:r w:rsidR="00AC097E" w:rsidRPr="00574EF9">
        <w:rPr>
          <w:rFonts w:ascii="Times New Roman" w:hAnsi="Times New Roman" w:cs="Times New Roman"/>
          <w:sz w:val="24"/>
          <w:szCs w:val="24"/>
        </w:rPr>
        <w:t xml:space="preserve"> об установлении порядка и размера выплат стимулирующего характера работникам ДОУ</w:t>
      </w:r>
      <w:r w:rsidRPr="00574EF9">
        <w:rPr>
          <w:rFonts w:ascii="Times New Roman" w:hAnsi="Times New Roman" w:cs="Times New Roman"/>
          <w:sz w:val="24"/>
          <w:szCs w:val="24"/>
        </w:rPr>
        <w:t xml:space="preserve"> </w:t>
      </w:r>
      <w:r w:rsidR="00BE1ECF" w:rsidRPr="00574EF9">
        <w:rPr>
          <w:rFonts w:ascii="Times New Roman" w:hAnsi="Times New Roman" w:cs="Times New Roman"/>
          <w:sz w:val="24"/>
          <w:szCs w:val="24"/>
        </w:rPr>
        <w:t>стимулирующих выплат</w:t>
      </w:r>
      <w:r w:rsidRPr="00574EF9">
        <w:rPr>
          <w:rFonts w:ascii="Times New Roman" w:hAnsi="Times New Roman" w:cs="Times New Roman"/>
          <w:sz w:val="24"/>
          <w:szCs w:val="24"/>
        </w:rPr>
        <w:t xml:space="preserve"> за работу, не входящую в должностные обязанности, что противоречит смыслу стимулирования труда работников по занимаемой должности, а также относится к компенсационным выплатам.</w:t>
      </w:r>
    </w:p>
    <w:p w:rsidR="00BE1ECF" w:rsidRPr="00574EF9" w:rsidRDefault="00F803ED" w:rsidP="00574E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4EF9">
        <w:rPr>
          <w:rFonts w:ascii="Times New Roman" w:hAnsi="Times New Roman" w:cs="Times New Roman"/>
          <w:sz w:val="24"/>
          <w:szCs w:val="24"/>
        </w:rPr>
        <w:t xml:space="preserve">2. </w:t>
      </w:r>
      <w:r w:rsidR="00574EF9">
        <w:rPr>
          <w:rFonts w:ascii="Times New Roman" w:hAnsi="Times New Roman" w:cs="Times New Roman"/>
          <w:sz w:val="24"/>
          <w:szCs w:val="24"/>
        </w:rPr>
        <w:t>П</w:t>
      </w:r>
      <w:r w:rsidR="00BE1ECF" w:rsidRPr="00574EF9">
        <w:rPr>
          <w:rFonts w:ascii="Times New Roman" w:hAnsi="Times New Roman" w:cs="Times New Roman"/>
          <w:sz w:val="24"/>
          <w:szCs w:val="24"/>
        </w:rPr>
        <w:t>роверк</w:t>
      </w:r>
      <w:r w:rsidR="00574EF9">
        <w:rPr>
          <w:rFonts w:ascii="Times New Roman" w:hAnsi="Times New Roman" w:cs="Times New Roman"/>
          <w:sz w:val="24"/>
          <w:szCs w:val="24"/>
        </w:rPr>
        <w:t>а</w:t>
      </w:r>
      <w:r w:rsidR="00BE1ECF" w:rsidRPr="00574EF9">
        <w:rPr>
          <w:rFonts w:ascii="Times New Roman" w:hAnsi="Times New Roman" w:cs="Times New Roman"/>
          <w:sz w:val="24"/>
          <w:szCs w:val="24"/>
        </w:rPr>
        <w:t xml:space="preserve"> исполнения Плана финансово-хозяйственной деятельности Учреждения выяв</w:t>
      </w:r>
      <w:r w:rsidR="00574EF9">
        <w:rPr>
          <w:rFonts w:ascii="Times New Roman" w:hAnsi="Times New Roman" w:cs="Times New Roman"/>
          <w:sz w:val="24"/>
          <w:szCs w:val="24"/>
        </w:rPr>
        <w:t>ила</w:t>
      </w:r>
      <w:r w:rsidR="00BE1ECF" w:rsidRPr="00574EF9">
        <w:rPr>
          <w:rFonts w:ascii="Times New Roman" w:hAnsi="Times New Roman" w:cs="Times New Roman"/>
          <w:sz w:val="24"/>
          <w:szCs w:val="24"/>
        </w:rPr>
        <w:t xml:space="preserve"> нарушения </w:t>
      </w:r>
      <w:r w:rsidR="00BE1ECF" w:rsidRPr="00574EF9">
        <w:rPr>
          <w:rFonts w:ascii="Times New Roman" w:hAnsi="Times New Roman" w:cs="Times New Roman"/>
          <w:bCs/>
          <w:sz w:val="24"/>
          <w:szCs w:val="24"/>
        </w:rPr>
        <w:t>требований, установленных федеральным стандартом «Концептуальные основы бухгалтерского учета и отчетности организаций государственного сектора», Приказ</w:t>
      </w:r>
      <w:r w:rsidR="00FB3AC2" w:rsidRPr="00574EF9">
        <w:rPr>
          <w:rFonts w:ascii="Times New Roman" w:hAnsi="Times New Roman" w:cs="Times New Roman"/>
          <w:bCs/>
          <w:sz w:val="24"/>
          <w:szCs w:val="24"/>
        </w:rPr>
        <w:t>ом</w:t>
      </w:r>
      <w:r w:rsidR="00BE1ECF" w:rsidRPr="00574EF9">
        <w:rPr>
          <w:rFonts w:ascii="Times New Roman" w:hAnsi="Times New Roman" w:cs="Times New Roman"/>
          <w:bCs/>
          <w:sz w:val="24"/>
          <w:szCs w:val="24"/>
        </w:rPr>
        <w:t xml:space="preserve"> Минфина России от 30.12.2017 № 274н </w:t>
      </w:r>
      <w:r w:rsidR="00574EF9">
        <w:rPr>
          <w:rFonts w:ascii="Times New Roman" w:hAnsi="Times New Roman" w:cs="Times New Roman"/>
          <w:bCs/>
          <w:sz w:val="24"/>
          <w:szCs w:val="24"/>
        </w:rPr>
        <w:t xml:space="preserve">                                </w:t>
      </w:r>
      <w:r w:rsidR="00BE1ECF" w:rsidRPr="00574EF9">
        <w:rPr>
          <w:rFonts w:ascii="Times New Roman" w:hAnsi="Times New Roman" w:cs="Times New Roman"/>
          <w:bCs/>
          <w:sz w:val="24"/>
          <w:szCs w:val="24"/>
        </w:rPr>
        <w:t>«Об утверждении федерального стандарта бухгалтерского учета для организаций государственного сектора «Учетная политик</w:t>
      </w:r>
      <w:r w:rsidR="00A22A0B" w:rsidRPr="00574EF9">
        <w:rPr>
          <w:rFonts w:ascii="Times New Roman" w:hAnsi="Times New Roman" w:cs="Times New Roman"/>
          <w:bCs/>
          <w:sz w:val="24"/>
          <w:szCs w:val="24"/>
        </w:rPr>
        <w:t>а, оценочные значения и ошибки»</w:t>
      </w:r>
      <w:r w:rsidR="00BE1ECF" w:rsidRPr="00574EF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E1ECF" w:rsidRPr="00574EF9">
        <w:rPr>
          <w:rFonts w:ascii="Times New Roman" w:hAnsi="Times New Roman" w:cs="Times New Roman"/>
          <w:bCs/>
          <w:sz w:val="24"/>
          <w:szCs w:val="24"/>
        </w:rPr>
        <w:lastRenderedPageBreak/>
        <w:t>Федеральн</w:t>
      </w:r>
      <w:r w:rsidR="00FB3AC2" w:rsidRPr="00574EF9">
        <w:rPr>
          <w:rFonts w:ascii="Times New Roman" w:hAnsi="Times New Roman" w:cs="Times New Roman"/>
          <w:bCs/>
          <w:sz w:val="24"/>
          <w:szCs w:val="24"/>
        </w:rPr>
        <w:t>ым</w:t>
      </w:r>
      <w:r w:rsidR="00BE1ECF" w:rsidRPr="00574EF9">
        <w:rPr>
          <w:rFonts w:ascii="Times New Roman" w:hAnsi="Times New Roman" w:cs="Times New Roman"/>
          <w:bCs/>
          <w:sz w:val="24"/>
          <w:szCs w:val="24"/>
        </w:rPr>
        <w:t xml:space="preserve"> закон</w:t>
      </w:r>
      <w:r w:rsidR="00FB3AC2" w:rsidRPr="00574EF9">
        <w:rPr>
          <w:rFonts w:ascii="Times New Roman" w:hAnsi="Times New Roman" w:cs="Times New Roman"/>
          <w:bCs/>
          <w:sz w:val="24"/>
          <w:szCs w:val="24"/>
        </w:rPr>
        <w:t xml:space="preserve">ом от 06.12.2011 № 402-ФЗ </w:t>
      </w:r>
      <w:r w:rsidR="00BE1ECF" w:rsidRPr="00574EF9">
        <w:rPr>
          <w:rFonts w:ascii="Times New Roman" w:hAnsi="Times New Roman" w:cs="Times New Roman"/>
          <w:bCs/>
          <w:sz w:val="24"/>
          <w:szCs w:val="24"/>
        </w:rPr>
        <w:t>«О бухгалтерском учете», при проведении инвентаризации объектов нефинансовых активов, расчетов с покупателями и подрядчиками и прочими дебиторами и кредиторами за 2024 год.</w:t>
      </w:r>
    </w:p>
    <w:p w:rsidR="00F803ED" w:rsidRPr="00574EF9" w:rsidRDefault="00574EF9" w:rsidP="00574E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803ED" w:rsidRPr="00574EF9">
        <w:rPr>
          <w:rFonts w:ascii="Times New Roman" w:hAnsi="Times New Roman" w:cs="Times New Roman"/>
          <w:sz w:val="24"/>
          <w:szCs w:val="24"/>
        </w:rPr>
        <w:t xml:space="preserve">. Аудит в сфере закупок в </w:t>
      </w:r>
      <w:r w:rsidR="00F803ED" w:rsidRPr="00574EF9">
        <w:rPr>
          <w:rFonts w:ascii="Times New Roman" w:hAnsi="Times New Roman" w:cs="Times New Roman"/>
          <w:bCs/>
          <w:sz w:val="24"/>
          <w:szCs w:val="24"/>
        </w:rPr>
        <w:t xml:space="preserve">МБДОУ д/с «Дельфин» выявил нарушения требований </w:t>
      </w:r>
      <w:r w:rsidR="00F803ED" w:rsidRPr="00574EF9">
        <w:rPr>
          <w:rFonts w:ascii="Times New Roman" w:hAnsi="Times New Roman" w:cs="Times New Roman"/>
          <w:sz w:val="24"/>
          <w:szCs w:val="24"/>
        </w:rPr>
        <w:t xml:space="preserve">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Федерального закона от 18.07.2011 № 223-ФЗ «О закупках товаров, работ, услуг отдельными видами юридических лиц» в части некорректной подготовки и размещения контрактов и других документов на </w:t>
      </w:r>
      <w:r w:rsidR="00F803ED" w:rsidRPr="00574EF9">
        <w:rPr>
          <w:rFonts w:ascii="Times New Roman" w:hAnsi="Times New Roman" w:cs="Times New Roman"/>
          <w:sz w:val="24"/>
          <w:szCs w:val="24"/>
          <w:shd w:val="clear" w:color="auto" w:fill="FFFFFF"/>
        </w:rPr>
        <w:t>официальном сайте Единой информационной системы в сфере закупок, нарушения установленных контрактами (договорами) сроков оплаты, несоблюдения установленных постановлениями Администрации ограничений при согласовании размеров предоплаты в договорах с поставщиками.</w:t>
      </w:r>
    </w:p>
    <w:p w:rsidR="00BF11DD" w:rsidRPr="00574EF9" w:rsidRDefault="00574EF9" w:rsidP="00574EF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F803ED" w:rsidRPr="00574EF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BF11DD" w:rsidRPr="00574EF9">
        <w:rPr>
          <w:rFonts w:ascii="Times New Roman" w:hAnsi="Times New Roman" w:cs="Times New Roman"/>
          <w:bCs/>
          <w:sz w:val="24"/>
          <w:szCs w:val="24"/>
        </w:rPr>
        <w:t>При выборочной проверке начисления заработной платы в МБДОУ д/с «Дельфин» установлен</w:t>
      </w:r>
      <w:r w:rsidR="001D7D73" w:rsidRPr="00574EF9">
        <w:rPr>
          <w:rFonts w:ascii="Times New Roman" w:hAnsi="Times New Roman" w:cs="Times New Roman"/>
          <w:bCs/>
          <w:sz w:val="24"/>
          <w:szCs w:val="24"/>
        </w:rPr>
        <w:t>ы</w:t>
      </w:r>
      <w:r w:rsidR="00BF11DD" w:rsidRPr="00574EF9">
        <w:rPr>
          <w:rFonts w:ascii="Times New Roman" w:hAnsi="Times New Roman" w:cs="Times New Roman"/>
          <w:bCs/>
          <w:sz w:val="24"/>
          <w:szCs w:val="24"/>
        </w:rPr>
        <w:t xml:space="preserve"> нарушения </w:t>
      </w:r>
      <w:r w:rsidR="00E56BAE" w:rsidRPr="00574EF9">
        <w:rPr>
          <w:rFonts w:ascii="Times New Roman" w:hAnsi="Times New Roman" w:cs="Times New Roman"/>
          <w:bCs/>
          <w:sz w:val="24"/>
          <w:szCs w:val="24"/>
        </w:rPr>
        <w:t xml:space="preserve">трудового </w:t>
      </w:r>
      <w:r w:rsidR="00BF11DD" w:rsidRPr="00574EF9">
        <w:rPr>
          <w:rFonts w:ascii="Times New Roman" w:hAnsi="Times New Roman" w:cs="Times New Roman"/>
          <w:bCs/>
          <w:sz w:val="24"/>
          <w:szCs w:val="24"/>
        </w:rPr>
        <w:t>законодательства</w:t>
      </w:r>
      <w:r w:rsidR="00E56BAE" w:rsidRPr="00574EF9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="00A62E45" w:rsidRPr="00574EF9">
        <w:rPr>
          <w:rFonts w:ascii="Times New Roman" w:hAnsi="Times New Roman" w:cs="Times New Roman"/>
          <w:bCs/>
          <w:sz w:val="24"/>
          <w:szCs w:val="24"/>
        </w:rPr>
        <w:t>законодательства о</w:t>
      </w:r>
      <w:r w:rsidR="00E56BAE" w:rsidRPr="00574EF9">
        <w:rPr>
          <w:rFonts w:ascii="Times New Roman" w:hAnsi="Times New Roman" w:cs="Times New Roman"/>
          <w:bCs/>
          <w:sz w:val="24"/>
          <w:szCs w:val="24"/>
        </w:rPr>
        <w:t xml:space="preserve"> бухгалтерско</w:t>
      </w:r>
      <w:r w:rsidR="00A62E45" w:rsidRPr="00574EF9">
        <w:rPr>
          <w:rFonts w:ascii="Times New Roman" w:hAnsi="Times New Roman" w:cs="Times New Roman"/>
          <w:bCs/>
          <w:sz w:val="24"/>
          <w:szCs w:val="24"/>
        </w:rPr>
        <w:t>м учете</w:t>
      </w:r>
      <w:r w:rsidR="00BF11DD" w:rsidRPr="00574EF9">
        <w:rPr>
          <w:rFonts w:ascii="Times New Roman" w:hAnsi="Times New Roman" w:cs="Times New Roman"/>
          <w:bCs/>
          <w:sz w:val="24"/>
          <w:szCs w:val="24"/>
        </w:rPr>
        <w:t xml:space="preserve">, связанные с заполнением и ведением табеля учета рабочего времени, </w:t>
      </w:r>
      <w:r w:rsidR="001D7D73" w:rsidRPr="00574EF9">
        <w:rPr>
          <w:rFonts w:ascii="Times New Roman" w:hAnsi="Times New Roman" w:cs="Times New Roman"/>
          <w:bCs/>
          <w:sz w:val="24"/>
          <w:szCs w:val="24"/>
        </w:rPr>
        <w:t>ведением договорной работы</w:t>
      </w:r>
      <w:r w:rsidR="00BF11DD" w:rsidRPr="00574EF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D7D73" w:rsidRPr="00574EF9">
        <w:rPr>
          <w:rFonts w:ascii="Times New Roman" w:hAnsi="Times New Roman" w:cs="Times New Roman"/>
          <w:bCs/>
          <w:sz w:val="24"/>
          <w:szCs w:val="24"/>
        </w:rPr>
        <w:t xml:space="preserve">при </w:t>
      </w:r>
      <w:r w:rsidR="00BF11DD" w:rsidRPr="00574EF9">
        <w:rPr>
          <w:rFonts w:ascii="Times New Roman" w:hAnsi="Times New Roman" w:cs="Times New Roman"/>
          <w:bCs/>
          <w:sz w:val="24"/>
          <w:szCs w:val="24"/>
        </w:rPr>
        <w:t>выполнени</w:t>
      </w:r>
      <w:r w:rsidR="001D7D73" w:rsidRPr="00574EF9">
        <w:rPr>
          <w:rFonts w:ascii="Times New Roman" w:hAnsi="Times New Roman" w:cs="Times New Roman"/>
          <w:bCs/>
          <w:sz w:val="24"/>
          <w:szCs w:val="24"/>
        </w:rPr>
        <w:t>и</w:t>
      </w:r>
      <w:r w:rsidR="00BF11DD" w:rsidRPr="00574EF9">
        <w:rPr>
          <w:rFonts w:ascii="Times New Roman" w:hAnsi="Times New Roman" w:cs="Times New Roman"/>
          <w:bCs/>
          <w:sz w:val="24"/>
          <w:szCs w:val="24"/>
        </w:rPr>
        <w:t xml:space="preserve"> работ по внутреннему совместительству, </w:t>
      </w:r>
      <w:r w:rsidR="001D7D73" w:rsidRPr="00574EF9">
        <w:rPr>
          <w:rFonts w:ascii="Times New Roman" w:hAnsi="Times New Roman" w:cs="Times New Roman"/>
          <w:bCs/>
          <w:sz w:val="24"/>
          <w:szCs w:val="24"/>
        </w:rPr>
        <w:t>оформлением</w:t>
      </w:r>
      <w:r w:rsidR="00BF11DD" w:rsidRPr="00574EF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D7D73" w:rsidRPr="00574EF9">
        <w:rPr>
          <w:rFonts w:ascii="Times New Roman" w:hAnsi="Times New Roman" w:cs="Times New Roman"/>
          <w:bCs/>
          <w:sz w:val="24"/>
          <w:szCs w:val="24"/>
        </w:rPr>
        <w:t xml:space="preserve">приказов и начислением стимулирующих выплат и иных видов доплат, не предусмотренных локальными нормативными актами Учреждения. </w:t>
      </w:r>
    </w:p>
    <w:p w:rsidR="004F4919" w:rsidRPr="00574EF9" w:rsidRDefault="00574EF9" w:rsidP="00FD3A1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9E2357" w:rsidRPr="00574EF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F4919" w:rsidRPr="00574EF9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FD3A19" w:rsidRPr="00574EF9">
        <w:rPr>
          <w:rFonts w:ascii="Times New Roman" w:hAnsi="Times New Roman" w:cs="Times New Roman"/>
          <w:bCs/>
          <w:sz w:val="24"/>
          <w:szCs w:val="24"/>
        </w:rPr>
        <w:t xml:space="preserve">связи с выявлением </w:t>
      </w:r>
      <w:r w:rsidR="004F4919" w:rsidRPr="00574EF9">
        <w:rPr>
          <w:rFonts w:ascii="Times New Roman" w:hAnsi="Times New Roman" w:cs="Times New Roman"/>
          <w:bCs/>
          <w:sz w:val="24"/>
          <w:szCs w:val="24"/>
        </w:rPr>
        <w:t xml:space="preserve">ходе контрольного мероприятия </w:t>
      </w:r>
      <w:r w:rsidR="00FD3A19" w:rsidRPr="00574EF9">
        <w:rPr>
          <w:rFonts w:ascii="Times New Roman" w:hAnsi="Times New Roman" w:cs="Times New Roman"/>
          <w:bCs/>
          <w:sz w:val="24"/>
          <w:szCs w:val="24"/>
        </w:rPr>
        <w:t xml:space="preserve">фактов начисления в 2025 году доплат сотрудникам </w:t>
      </w:r>
      <w:r w:rsidR="004F4919" w:rsidRPr="00574EF9">
        <w:rPr>
          <w:rFonts w:ascii="Times New Roman" w:hAnsi="Times New Roman" w:cs="Times New Roman"/>
          <w:bCs/>
          <w:sz w:val="24"/>
          <w:szCs w:val="24"/>
        </w:rPr>
        <w:t xml:space="preserve">МБДОУ д/с «Дельфин» за вырубку деревьев своими </w:t>
      </w:r>
      <w:r w:rsidR="00FD3A19" w:rsidRPr="00574EF9">
        <w:rPr>
          <w:rFonts w:ascii="Times New Roman" w:hAnsi="Times New Roman" w:cs="Times New Roman"/>
          <w:bCs/>
          <w:sz w:val="24"/>
          <w:szCs w:val="24"/>
        </w:rPr>
        <w:t xml:space="preserve">силами, </w:t>
      </w:r>
      <w:r w:rsidR="004F4919" w:rsidRPr="00574EF9">
        <w:rPr>
          <w:rFonts w:ascii="Times New Roman" w:hAnsi="Times New Roman" w:cs="Times New Roman"/>
          <w:bCs/>
          <w:sz w:val="24"/>
          <w:szCs w:val="24"/>
        </w:rPr>
        <w:t>Контрольно-счетн</w:t>
      </w:r>
      <w:r w:rsidR="009E2357" w:rsidRPr="00574EF9">
        <w:rPr>
          <w:rFonts w:ascii="Times New Roman" w:hAnsi="Times New Roman" w:cs="Times New Roman"/>
          <w:bCs/>
          <w:sz w:val="24"/>
          <w:szCs w:val="24"/>
        </w:rPr>
        <w:t>ой</w:t>
      </w:r>
      <w:r w:rsidR="004F4919" w:rsidRPr="00574EF9">
        <w:rPr>
          <w:rFonts w:ascii="Times New Roman" w:hAnsi="Times New Roman" w:cs="Times New Roman"/>
          <w:bCs/>
          <w:sz w:val="24"/>
          <w:szCs w:val="24"/>
        </w:rPr>
        <w:t xml:space="preserve"> палат</w:t>
      </w:r>
      <w:r w:rsidR="00FD3A19" w:rsidRPr="00574EF9">
        <w:rPr>
          <w:rFonts w:ascii="Times New Roman" w:hAnsi="Times New Roman" w:cs="Times New Roman"/>
          <w:bCs/>
          <w:sz w:val="24"/>
          <w:szCs w:val="24"/>
        </w:rPr>
        <w:t>ой</w:t>
      </w:r>
      <w:r w:rsidR="004F4919" w:rsidRPr="00574EF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93A" w:rsidRPr="00574EF9">
        <w:rPr>
          <w:rFonts w:ascii="Times New Roman" w:hAnsi="Times New Roman" w:cs="Times New Roman"/>
          <w:bCs/>
          <w:sz w:val="24"/>
          <w:szCs w:val="24"/>
        </w:rPr>
        <w:t>муниципального образования город Саяногорск</w:t>
      </w:r>
      <w:r w:rsidR="00D769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4919" w:rsidRPr="00574EF9">
        <w:rPr>
          <w:rFonts w:ascii="Times New Roman" w:hAnsi="Times New Roman" w:cs="Times New Roman"/>
          <w:bCs/>
          <w:sz w:val="24"/>
          <w:szCs w:val="24"/>
        </w:rPr>
        <w:t>пров</w:t>
      </w:r>
      <w:r w:rsidR="00FD3A19" w:rsidRPr="00574EF9">
        <w:rPr>
          <w:rFonts w:ascii="Times New Roman" w:hAnsi="Times New Roman" w:cs="Times New Roman"/>
          <w:bCs/>
          <w:sz w:val="24"/>
          <w:szCs w:val="24"/>
        </w:rPr>
        <w:t>едена</w:t>
      </w:r>
      <w:r w:rsidR="004F4919" w:rsidRPr="00574EF9">
        <w:rPr>
          <w:rFonts w:ascii="Times New Roman" w:hAnsi="Times New Roman" w:cs="Times New Roman"/>
          <w:bCs/>
          <w:sz w:val="24"/>
          <w:szCs w:val="24"/>
        </w:rPr>
        <w:t xml:space="preserve"> проверк</w:t>
      </w:r>
      <w:r w:rsidR="00FD3A19" w:rsidRPr="00574EF9">
        <w:rPr>
          <w:rFonts w:ascii="Times New Roman" w:hAnsi="Times New Roman" w:cs="Times New Roman"/>
          <w:bCs/>
          <w:sz w:val="24"/>
          <w:szCs w:val="24"/>
        </w:rPr>
        <w:t>а</w:t>
      </w:r>
      <w:r w:rsidR="004F4919" w:rsidRPr="00574EF9">
        <w:rPr>
          <w:rFonts w:ascii="Times New Roman" w:hAnsi="Times New Roman" w:cs="Times New Roman"/>
          <w:bCs/>
          <w:sz w:val="24"/>
          <w:szCs w:val="24"/>
        </w:rPr>
        <w:t xml:space="preserve"> законности вырубки деревьев на территории Учреждения. </w:t>
      </w:r>
    </w:p>
    <w:p w:rsidR="00FD3A19" w:rsidRPr="00574EF9" w:rsidRDefault="00FD3A19" w:rsidP="00FD3A1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4EF9">
        <w:rPr>
          <w:rFonts w:ascii="Times New Roman" w:hAnsi="Times New Roman" w:cs="Times New Roman"/>
          <w:bCs/>
          <w:sz w:val="24"/>
          <w:szCs w:val="24"/>
        </w:rPr>
        <w:t>В ходе проверки установлено, что в нарушение пунктов 9.2.7, 9.2.10. Правил по благоустройству территории муниципального образования город Саяногорск, Учреждением производился спил деревьев без соответствующего разрешения.</w:t>
      </w:r>
    </w:p>
    <w:p w:rsidR="00FD3A19" w:rsidRPr="00574EF9" w:rsidRDefault="00FD3A19" w:rsidP="009E2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EF9">
        <w:rPr>
          <w:rFonts w:ascii="Times New Roman" w:hAnsi="Times New Roman" w:cs="Times New Roman"/>
          <w:bCs/>
          <w:sz w:val="24"/>
          <w:szCs w:val="24"/>
        </w:rPr>
        <w:t xml:space="preserve">Визуальный осмотр территории МБДОУ д/с «Дельфин» показал многочисленные разломы и неровности асфальтного полотна, что противоречит требованиям пункта 2.2.4. </w:t>
      </w:r>
      <w:r w:rsidR="009E2357" w:rsidRPr="00574EF9">
        <w:rPr>
          <w:rFonts w:ascii="Times New Roman" w:hAnsi="Times New Roman" w:cs="Times New Roman"/>
          <w:bCs/>
          <w:sz w:val="24"/>
          <w:szCs w:val="24"/>
        </w:rPr>
        <w:t>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</w:r>
      <w:r w:rsidRPr="00574EF9">
        <w:rPr>
          <w:rFonts w:ascii="Times New Roman" w:hAnsi="Times New Roman" w:cs="Times New Roman"/>
          <w:bCs/>
          <w:sz w:val="24"/>
          <w:szCs w:val="24"/>
        </w:rPr>
        <w:t>. Причиной разлома асфальтного полотна являются деревья, корни которых разрастаются и агрессивно разрушают асфальт территории МБДОУ д/с «Дельфин».</w:t>
      </w:r>
      <w:r w:rsidRPr="00574EF9">
        <w:rPr>
          <w:rFonts w:ascii="Times New Roman" w:hAnsi="Times New Roman" w:cs="Times New Roman"/>
          <w:sz w:val="24"/>
          <w:szCs w:val="24"/>
        </w:rPr>
        <w:t xml:space="preserve"> Указанные разрушения и неровности представляют серьезную опасность травмирования детей.</w:t>
      </w:r>
    </w:p>
    <w:p w:rsidR="00FD3A19" w:rsidRPr="00574EF9" w:rsidRDefault="00FD3A19" w:rsidP="00574E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EF9">
        <w:rPr>
          <w:rFonts w:ascii="Times New Roman" w:hAnsi="Times New Roman" w:cs="Times New Roman"/>
          <w:sz w:val="24"/>
          <w:szCs w:val="24"/>
        </w:rPr>
        <w:t xml:space="preserve">Изложенное также указывает на нарушение Учреждением пункта 2 части 6 статьи 28 </w:t>
      </w:r>
      <w:r w:rsidR="009E2357" w:rsidRPr="00574EF9">
        <w:rPr>
          <w:rFonts w:ascii="Times New Roman" w:hAnsi="Times New Roman" w:cs="Times New Roman"/>
          <w:sz w:val="24"/>
          <w:szCs w:val="24"/>
        </w:rPr>
        <w:t>Федерального закона от 29.12.2012 № 273-ФЗ «Об образовании в Российской Федерации»</w:t>
      </w:r>
      <w:r w:rsidRPr="00574EF9">
        <w:rPr>
          <w:rFonts w:ascii="Times New Roman" w:hAnsi="Times New Roman" w:cs="Times New Roman"/>
          <w:sz w:val="24"/>
          <w:szCs w:val="24"/>
        </w:rPr>
        <w:t>, в части создания безопасных условий воспитания обучающихся, в соответствии с установленными нормами, обеспечивающими жизнь и здоровье дошкольников.</w:t>
      </w:r>
    </w:p>
    <w:p w:rsidR="00FD3A19" w:rsidRPr="00574EF9" w:rsidRDefault="00574EF9" w:rsidP="00FD3A19">
      <w:pPr>
        <w:tabs>
          <w:tab w:val="left" w:pos="0"/>
        </w:tabs>
        <w:spacing w:after="12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6. </w:t>
      </w:r>
      <w:r w:rsidR="009E2357" w:rsidRPr="00574EF9">
        <w:rPr>
          <w:rFonts w:ascii="Times New Roman" w:hAnsi="Times New Roman" w:cs="Times New Roman"/>
          <w:sz w:val="24"/>
          <w:szCs w:val="24"/>
        </w:rPr>
        <w:t xml:space="preserve">Выявленные в ходе контрольного мероприятия нарушения и недостатки указывают на слабый внутренний контроль совершаемых фактов хозяйственной жизни Учреждения, что, в свою очередь, является нарушением статьи 19 </w:t>
      </w:r>
      <w:r w:rsidR="009E2357" w:rsidRPr="00574EF9">
        <w:rPr>
          <w:rFonts w:ascii="Times New Roman" w:hAnsi="Times New Roman" w:cs="Times New Roman"/>
          <w:bCs/>
          <w:sz w:val="24"/>
          <w:szCs w:val="24"/>
        </w:rPr>
        <w:t>Федеральным законом от 06.12.2011 № 402-ФЗ «О бухгалтерском учете».</w:t>
      </w:r>
    </w:p>
    <w:p w:rsidR="00574EF9" w:rsidRPr="00263D1A" w:rsidRDefault="00574EF9" w:rsidP="00574EF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63D1A">
        <w:rPr>
          <w:rFonts w:ascii="Times New Roman" w:eastAsia="Calibri" w:hAnsi="Times New Roman" w:cs="Times New Roman"/>
          <w:sz w:val="24"/>
          <w:szCs w:val="24"/>
        </w:rPr>
        <w:t xml:space="preserve">По результатам контрольного мероприятия </w:t>
      </w:r>
      <w:r w:rsidRPr="00263D1A">
        <w:rPr>
          <w:rFonts w:ascii="Times New Roman" w:hAnsi="Times New Roman" w:cs="Times New Roman"/>
          <w:sz w:val="24"/>
          <w:szCs w:val="24"/>
        </w:rPr>
        <w:t xml:space="preserve">Контрольно-счетной палатой </w:t>
      </w:r>
      <w:r w:rsidR="00D7693A" w:rsidRPr="00574EF9">
        <w:rPr>
          <w:rFonts w:ascii="Times New Roman" w:hAnsi="Times New Roman" w:cs="Times New Roman"/>
          <w:bCs/>
          <w:sz w:val="24"/>
          <w:szCs w:val="24"/>
        </w:rPr>
        <w:t>муниципального образования город Саяногорск</w:t>
      </w:r>
      <w:r w:rsidR="00D769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63D1A">
        <w:rPr>
          <w:rFonts w:ascii="Times New Roman" w:hAnsi="Times New Roman" w:cs="Times New Roman"/>
          <w:sz w:val="24"/>
          <w:szCs w:val="24"/>
        </w:rPr>
        <w:t>направлен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63D1A">
        <w:rPr>
          <w:rFonts w:ascii="Times New Roman" w:hAnsi="Times New Roman" w:cs="Times New Roman"/>
          <w:sz w:val="24"/>
          <w:szCs w:val="24"/>
        </w:rPr>
        <w:t xml:space="preserve"> представлени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63D1A">
        <w:rPr>
          <w:rFonts w:ascii="Times New Roman" w:hAnsi="Times New Roman" w:cs="Times New Roman"/>
          <w:sz w:val="24"/>
          <w:szCs w:val="24"/>
        </w:rPr>
        <w:t xml:space="preserve"> </w:t>
      </w:r>
      <w:r w:rsidR="00E440D3">
        <w:rPr>
          <w:rFonts w:ascii="Times New Roman" w:hAnsi="Times New Roman" w:cs="Times New Roman"/>
          <w:bCs/>
          <w:sz w:val="24"/>
          <w:szCs w:val="24"/>
        </w:rPr>
        <w:t>МБДОУ д/с «Дельфин»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263D1A">
        <w:rPr>
          <w:rFonts w:ascii="Times New Roman" w:hAnsi="Times New Roman" w:cs="Times New Roman"/>
          <w:sz w:val="24"/>
          <w:szCs w:val="24"/>
        </w:rPr>
        <w:t xml:space="preserve"> содержа</w:t>
      </w:r>
      <w:r>
        <w:rPr>
          <w:rFonts w:ascii="Times New Roman" w:hAnsi="Times New Roman" w:cs="Times New Roman"/>
          <w:sz w:val="24"/>
          <w:szCs w:val="24"/>
        </w:rPr>
        <w:t>щее</w:t>
      </w:r>
      <w:r w:rsidRPr="00263D1A">
        <w:rPr>
          <w:rFonts w:ascii="Times New Roman" w:hAnsi="Times New Roman" w:cs="Times New Roman"/>
          <w:sz w:val="24"/>
          <w:szCs w:val="24"/>
        </w:rPr>
        <w:t xml:space="preserve"> перечень предложений и рекомендаций по устранению выявленных нарушений и недостатков, по предупреждению нарушений.</w:t>
      </w:r>
    </w:p>
    <w:p w:rsidR="00574EF9" w:rsidRDefault="00574EF9" w:rsidP="00574EF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Отчет о результатах контрольного мероприятия рассмотрен и подписан председателем </w:t>
      </w:r>
      <w:r w:rsidR="00E440D3">
        <w:rPr>
          <w:rFonts w:ascii="Times New Roman" w:eastAsia="Calibri" w:hAnsi="Times New Roman" w:cs="Times New Roman"/>
          <w:sz w:val="24"/>
          <w:szCs w:val="24"/>
        </w:rPr>
        <w:t xml:space="preserve">Контрольно-счетной палаты </w:t>
      </w:r>
      <w:r w:rsidR="00D7693A" w:rsidRPr="00574EF9">
        <w:rPr>
          <w:rFonts w:ascii="Times New Roman" w:hAnsi="Times New Roman" w:cs="Times New Roman"/>
          <w:bCs/>
          <w:sz w:val="24"/>
          <w:szCs w:val="24"/>
        </w:rPr>
        <w:t>муниципального образования город Саяногорск</w:t>
      </w:r>
      <w:r w:rsidR="00D769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40D3" w:rsidRPr="00263D1A">
        <w:rPr>
          <w:rFonts w:ascii="Times New Roman" w:eastAsia="Calibri" w:hAnsi="Times New Roman" w:cs="Times New Roman"/>
          <w:sz w:val="24"/>
          <w:szCs w:val="24"/>
        </w:rPr>
        <w:t>«</w:t>
      </w:r>
      <w:r>
        <w:rPr>
          <w:rFonts w:ascii="Times New Roman" w:eastAsia="Calibri" w:hAnsi="Times New Roman" w:cs="Times New Roman"/>
          <w:sz w:val="24"/>
          <w:szCs w:val="24"/>
        </w:rPr>
        <w:t>23</w:t>
      </w:r>
      <w:r w:rsidRPr="00263D1A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декабря</w:t>
      </w:r>
      <w:r w:rsidRPr="00263D1A">
        <w:rPr>
          <w:rFonts w:ascii="Times New Roman" w:eastAsia="Calibri" w:hAnsi="Times New Roman" w:cs="Times New Roman"/>
          <w:sz w:val="24"/>
          <w:szCs w:val="24"/>
        </w:rPr>
        <w:t xml:space="preserve"> 2025г. </w:t>
      </w:r>
    </w:p>
    <w:p w:rsidR="004B0208" w:rsidRPr="00574EF9" w:rsidRDefault="004B0208" w:rsidP="00B455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51B7" w:rsidRPr="00D7693A" w:rsidRDefault="00E551B7" w:rsidP="007317DB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D7693A">
        <w:rPr>
          <w:rFonts w:ascii="Times New Roman" w:eastAsia="Calibri" w:hAnsi="Times New Roman" w:cs="Times New Roman"/>
          <w:i/>
          <w:iCs/>
          <w:sz w:val="24"/>
          <w:szCs w:val="24"/>
        </w:rPr>
        <w:t>Председатель Контрольно-счетной палаты</w:t>
      </w:r>
    </w:p>
    <w:p w:rsidR="0072611B" w:rsidRPr="00D7693A" w:rsidRDefault="00E551B7" w:rsidP="007317DB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D7693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муниципального образования город Саяногорск                   </w:t>
      </w:r>
      <w:r w:rsidR="007317DB" w:rsidRPr="00D7693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     </w:t>
      </w:r>
      <w:r w:rsidRPr="00D7693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 </w:t>
      </w:r>
      <w:r w:rsidR="00D7693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   </w:t>
      </w:r>
      <w:r w:rsidRPr="00D7693A">
        <w:rPr>
          <w:rFonts w:ascii="Times New Roman" w:eastAsia="Calibri" w:hAnsi="Times New Roman" w:cs="Times New Roman"/>
          <w:i/>
          <w:iCs/>
          <w:sz w:val="24"/>
          <w:szCs w:val="24"/>
        </w:rPr>
        <w:t>В.В. Мартыненко</w:t>
      </w:r>
    </w:p>
    <w:sectPr w:rsidR="0072611B" w:rsidRPr="00D7693A" w:rsidSect="00574EF9">
      <w:footerReference w:type="default" r:id="rId9"/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D81" w:rsidRDefault="00201D81" w:rsidP="00273F34">
      <w:pPr>
        <w:spacing w:after="0" w:line="240" w:lineRule="auto"/>
      </w:pPr>
      <w:r>
        <w:separator/>
      </w:r>
    </w:p>
  </w:endnote>
  <w:endnote w:type="continuationSeparator" w:id="0">
    <w:p w:rsidR="00201D81" w:rsidRDefault="00201D81" w:rsidP="00273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25733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E4828" w:rsidRPr="00574EF9" w:rsidRDefault="000E4828">
        <w:pPr>
          <w:pStyle w:val="ad"/>
          <w:jc w:val="right"/>
          <w:rPr>
            <w:rFonts w:ascii="Times New Roman" w:hAnsi="Times New Roman" w:cs="Times New Roman"/>
            <w:sz w:val="20"/>
            <w:szCs w:val="20"/>
          </w:rPr>
        </w:pPr>
        <w:r w:rsidRPr="00574EF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74EF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74EF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12D8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74EF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0E4828" w:rsidRDefault="000E482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D81" w:rsidRDefault="00201D81" w:rsidP="00273F34">
      <w:pPr>
        <w:spacing w:after="0" w:line="240" w:lineRule="auto"/>
      </w:pPr>
      <w:r>
        <w:separator/>
      </w:r>
    </w:p>
  </w:footnote>
  <w:footnote w:type="continuationSeparator" w:id="0">
    <w:p w:rsidR="00201D81" w:rsidRDefault="00201D81" w:rsidP="00273F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67A83"/>
    <w:multiLevelType w:val="hybridMultilevel"/>
    <w:tmpl w:val="0F5A67F8"/>
    <w:lvl w:ilvl="0" w:tplc="6BA4D9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F48"/>
    <w:rsid w:val="00003C55"/>
    <w:rsid w:val="00013B84"/>
    <w:rsid w:val="000341A4"/>
    <w:rsid w:val="00047332"/>
    <w:rsid w:val="00063D92"/>
    <w:rsid w:val="0007359B"/>
    <w:rsid w:val="00075EFB"/>
    <w:rsid w:val="000A6C16"/>
    <w:rsid w:val="000E15EB"/>
    <w:rsid w:val="000E4828"/>
    <w:rsid w:val="00112E92"/>
    <w:rsid w:val="001222B6"/>
    <w:rsid w:val="001303A2"/>
    <w:rsid w:val="00170096"/>
    <w:rsid w:val="001879EC"/>
    <w:rsid w:val="001A24B2"/>
    <w:rsid w:val="001D7D73"/>
    <w:rsid w:val="0020089F"/>
    <w:rsid w:val="00201D81"/>
    <w:rsid w:val="00221C56"/>
    <w:rsid w:val="002438ED"/>
    <w:rsid w:val="00267F05"/>
    <w:rsid w:val="00273F34"/>
    <w:rsid w:val="00284EF4"/>
    <w:rsid w:val="002B6710"/>
    <w:rsid w:val="002C263F"/>
    <w:rsid w:val="002D58D2"/>
    <w:rsid w:val="002E2C5E"/>
    <w:rsid w:val="00311F48"/>
    <w:rsid w:val="00335ACB"/>
    <w:rsid w:val="0034178B"/>
    <w:rsid w:val="0037359E"/>
    <w:rsid w:val="00392703"/>
    <w:rsid w:val="003A276A"/>
    <w:rsid w:val="003A6B06"/>
    <w:rsid w:val="003A782B"/>
    <w:rsid w:val="003B2724"/>
    <w:rsid w:val="003C59FF"/>
    <w:rsid w:val="003D6F24"/>
    <w:rsid w:val="003E18DC"/>
    <w:rsid w:val="003E60B6"/>
    <w:rsid w:val="003F2B07"/>
    <w:rsid w:val="004041A6"/>
    <w:rsid w:val="00411805"/>
    <w:rsid w:val="004476D7"/>
    <w:rsid w:val="0047227C"/>
    <w:rsid w:val="00496488"/>
    <w:rsid w:val="004B0208"/>
    <w:rsid w:val="004D6B8C"/>
    <w:rsid w:val="004F1535"/>
    <w:rsid w:val="004F2805"/>
    <w:rsid w:val="004F4919"/>
    <w:rsid w:val="004F4FAA"/>
    <w:rsid w:val="005202AC"/>
    <w:rsid w:val="0056736F"/>
    <w:rsid w:val="00574EF9"/>
    <w:rsid w:val="00583563"/>
    <w:rsid w:val="00591F97"/>
    <w:rsid w:val="005933A0"/>
    <w:rsid w:val="00596D27"/>
    <w:rsid w:val="006022B2"/>
    <w:rsid w:val="006105AF"/>
    <w:rsid w:val="006125EB"/>
    <w:rsid w:val="00621CA3"/>
    <w:rsid w:val="00674AEC"/>
    <w:rsid w:val="006818A5"/>
    <w:rsid w:val="006A6A16"/>
    <w:rsid w:val="006D01F0"/>
    <w:rsid w:val="006D34D7"/>
    <w:rsid w:val="006F77F5"/>
    <w:rsid w:val="00722F58"/>
    <w:rsid w:val="0072611B"/>
    <w:rsid w:val="007317DB"/>
    <w:rsid w:val="007342ED"/>
    <w:rsid w:val="00736483"/>
    <w:rsid w:val="00752954"/>
    <w:rsid w:val="007708A4"/>
    <w:rsid w:val="00776158"/>
    <w:rsid w:val="007848F2"/>
    <w:rsid w:val="007920F7"/>
    <w:rsid w:val="007972E4"/>
    <w:rsid w:val="007B766A"/>
    <w:rsid w:val="007C4D7B"/>
    <w:rsid w:val="0080063C"/>
    <w:rsid w:val="00824451"/>
    <w:rsid w:val="00836342"/>
    <w:rsid w:val="00841B31"/>
    <w:rsid w:val="008433A3"/>
    <w:rsid w:val="008511BA"/>
    <w:rsid w:val="00864798"/>
    <w:rsid w:val="008808A5"/>
    <w:rsid w:val="00895410"/>
    <w:rsid w:val="008A52C7"/>
    <w:rsid w:val="008D7006"/>
    <w:rsid w:val="008E32AE"/>
    <w:rsid w:val="0091121D"/>
    <w:rsid w:val="0092491A"/>
    <w:rsid w:val="0097641A"/>
    <w:rsid w:val="00977261"/>
    <w:rsid w:val="009A374F"/>
    <w:rsid w:val="009A392B"/>
    <w:rsid w:val="009E2357"/>
    <w:rsid w:val="00A16719"/>
    <w:rsid w:val="00A22A0B"/>
    <w:rsid w:val="00A3191B"/>
    <w:rsid w:val="00A41E3E"/>
    <w:rsid w:val="00A62E45"/>
    <w:rsid w:val="00A635E4"/>
    <w:rsid w:val="00A758DC"/>
    <w:rsid w:val="00A91FFD"/>
    <w:rsid w:val="00AC097E"/>
    <w:rsid w:val="00AC3465"/>
    <w:rsid w:val="00AC5D57"/>
    <w:rsid w:val="00AE2247"/>
    <w:rsid w:val="00B3719E"/>
    <w:rsid w:val="00B455CD"/>
    <w:rsid w:val="00B76C3C"/>
    <w:rsid w:val="00BC1C60"/>
    <w:rsid w:val="00BC4191"/>
    <w:rsid w:val="00BE1ECF"/>
    <w:rsid w:val="00BF11DD"/>
    <w:rsid w:val="00C07C0F"/>
    <w:rsid w:val="00C07E00"/>
    <w:rsid w:val="00C10B85"/>
    <w:rsid w:val="00C1386F"/>
    <w:rsid w:val="00C221DA"/>
    <w:rsid w:val="00C22639"/>
    <w:rsid w:val="00C245FE"/>
    <w:rsid w:val="00C45A8F"/>
    <w:rsid w:val="00C74581"/>
    <w:rsid w:val="00CC3629"/>
    <w:rsid w:val="00CC5830"/>
    <w:rsid w:val="00D05A4E"/>
    <w:rsid w:val="00D3351D"/>
    <w:rsid w:val="00D3512A"/>
    <w:rsid w:val="00D41CC5"/>
    <w:rsid w:val="00D760CC"/>
    <w:rsid w:val="00D7693A"/>
    <w:rsid w:val="00DB6E75"/>
    <w:rsid w:val="00E00F52"/>
    <w:rsid w:val="00E440D3"/>
    <w:rsid w:val="00E551B7"/>
    <w:rsid w:val="00E56BAE"/>
    <w:rsid w:val="00E6685A"/>
    <w:rsid w:val="00E8450E"/>
    <w:rsid w:val="00EA0057"/>
    <w:rsid w:val="00ED0019"/>
    <w:rsid w:val="00ED1A1D"/>
    <w:rsid w:val="00ED44BA"/>
    <w:rsid w:val="00F12D81"/>
    <w:rsid w:val="00F2437C"/>
    <w:rsid w:val="00F43D71"/>
    <w:rsid w:val="00F45AAD"/>
    <w:rsid w:val="00F803ED"/>
    <w:rsid w:val="00FB3AC2"/>
    <w:rsid w:val="00FD3A19"/>
    <w:rsid w:val="00FF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D4ADF7-02A6-44E4-80B8-A0A1F1BB3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76158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pacing w:val="6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екст 2-й уровень"/>
    <w:basedOn w:val="a"/>
    <w:link w:val="a4"/>
    <w:uiPriority w:val="34"/>
    <w:qFormat/>
    <w:rsid w:val="00D760C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76158"/>
    <w:rPr>
      <w:rFonts w:ascii="Times New Roman" w:eastAsia="Times New Roman" w:hAnsi="Times New Roman" w:cs="Times New Roman"/>
      <w:b/>
      <w:caps/>
      <w:spacing w:val="60"/>
      <w:sz w:val="28"/>
      <w:szCs w:val="28"/>
    </w:rPr>
  </w:style>
  <w:style w:type="table" w:styleId="a5">
    <w:name w:val="Table Grid"/>
    <w:basedOn w:val="a1"/>
    <w:uiPriority w:val="39"/>
    <w:rsid w:val="00404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35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635E4"/>
    <w:rPr>
      <w:rFonts w:ascii="Segoe UI" w:hAnsi="Segoe UI" w:cs="Segoe UI"/>
      <w:sz w:val="18"/>
      <w:szCs w:val="18"/>
    </w:rPr>
  </w:style>
  <w:style w:type="paragraph" w:styleId="a8">
    <w:name w:val="footnote text"/>
    <w:aliases w:val="Знак,Table_Footnote_last"/>
    <w:basedOn w:val="a"/>
    <w:link w:val="a9"/>
    <w:uiPriority w:val="99"/>
    <w:rsid w:val="00273F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aliases w:val="Знак Знак,Table_Footnote_last Знак"/>
    <w:basedOn w:val="a0"/>
    <w:link w:val="a8"/>
    <w:uiPriority w:val="99"/>
    <w:rsid w:val="00273F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aliases w:val="текст сноски,Ciae niinee-FN"/>
    <w:uiPriority w:val="99"/>
    <w:rsid w:val="00273F34"/>
    <w:rPr>
      <w:vertAlign w:val="superscript"/>
    </w:rPr>
  </w:style>
  <w:style w:type="character" w:customStyle="1" w:styleId="a4">
    <w:name w:val="Абзац списка Знак"/>
    <w:aliases w:val="Текст 2-й уровень Знак"/>
    <w:link w:val="a3"/>
    <w:uiPriority w:val="34"/>
    <w:rsid w:val="00F43D71"/>
  </w:style>
  <w:style w:type="paragraph" w:styleId="ab">
    <w:name w:val="header"/>
    <w:basedOn w:val="a"/>
    <w:link w:val="ac"/>
    <w:uiPriority w:val="99"/>
    <w:unhideWhenUsed/>
    <w:rsid w:val="000E4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E4828"/>
  </w:style>
  <w:style w:type="paragraph" w:styleId="ad">
    <w:name w:val="footer"/>
    <w:basedOn w:val="a"/>
    <w:link w:val="ae"/>
    <w:uiPriority w:val="99"/>
    <w:unhideWhenUsed/>
    <w:rsid w:val="000E4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E4828"/>
  </w:style>
  <w:style w:type="character" w:customStyle="1" w:styleId="af">
    <w:name w:val="Основной текст Знак"/>
    <w:aliases w:val="Основной текст 2a Знак"/>
    <w:basedOn w:val="a0"/>
    <w:link w:val="af0"/>
    <w:locked/>
    <w:rsid w:val="00D41CC5"/>
    <w:rPr>
      <w:b/>
      <w:sz w:val="24"/>
      <w:lang w:val="en-US"/>
    </w:rPr>
  </w:style>
  <w:style w:type="paragraph" w:styleId="af0">
    <w:name w:val="Body Text"/>
    <w:aliases w:val="Основной текст 2a"/>
    <w:basedOn w:val="a"/>
    <w:link w:val="af"/>
    <w:unhideWhenUsed/>
    <w:rsid w:val="00D41CC5"/>
    <w:pPr>
      <w:spacing w:after="0" w:line="240" w:lineRule="auto"/>
      <w:jc w:val="center"/>
    </w:pPr>
    <w:rPr>
      <w:b/>
      <w:sz w:val="24"/>
      <w:lang w:val="en-US"/>
    </w:rPr>
  </w:style>
  <w:style w:type="character" w:customStyle="1" w:styleId="11">
    <w:name w:val="Основной текст Знак1"/>
    <w:basedOn w:val="a0"/>
    <w:uiPriority w:val="99"/>
    <w:semiHidden/>
    <w:rsid w:val="00D41CC5"/>
  </w:style>
  <w:style w:type="character" w:customStyle="1" w:styleId="FontStyle17">
    <w:name w:val="Font Style17"/>
    <w:rsid w:val="00C221DA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189DB-50C0-4638-A0BC-01526B89C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Букеева Анна Керимовна</dc:creator>
  <cp:keywords/>
  <dc:description/>
  <cp:lastModifiedBy>Мартыненко Виктория Викторовна</cp:lastModifiedBy>
  <cp:revision>7</cp:revision>
  <cp:lastPrinted>2025-12-25T09:38:00Z</cp:lastPrinted>
  <dcterms:created xsi:type="dcterms:W3CDTF">2025-12-25T06:01:00Z</dcterms:created>
  <dcterms:modified xsi:type="dcterms:W3CDTF">2025-12-26T02:31:00Z</dcterms:modified>
</cp:coreProperties>
</file>